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A5" w:rsidRPr="00A05FA5" w:rsidRDefault="00A05FA5" w:rsidP="00A05FA5">
      <w:pPr>
        <w:pStyle w:val="Style4"/>
        <w:spacing w:line="240" w:lineRule="auto"/>
        <w:jc w:val="center"/>
        <w:rPr>
          <w:rStyle w:val="FontStyle16"/>
          <w:b/>
        </w:rPr>
      </w:pPr>
      <w:r w:rsidRPr="00A05FA5">
        <w:rPr>
          <w:rStyle w:val="FontStyle16"/>
          <w:b/>
        </w:rPr>
        <w:t>АВТОНОМНАЯ НЕКОММЕРЧЕСКАЯ ОРГАНИЗАЦИЯ</w:t>
      </w:r>
    </w:p>
    <w:p w:rsidR="0095442B" w:rsidRPr="005B1869" w:rsidRDefault="00A05FA5" w:rsidP="00A05FA5">
      <w:pPr>
        <w:pStyle w:val="Style4"/>
        <w:widowControl/>
        <w:spacing w:line="240" w:lineRule="auto"/>
        <w:jc w:val="center"/>
      </w:pPr>
      <w:r w:rsidRPr="00A05FA5">
        <w:rPr>
          <w:rStyle w:val="FontStyle16"/>
          <w:b/>
        </w:rPr>
        <w:t>ЦЕНТРАЛЬНЫЙ МНОГОПРОФИЛЬНЫЙ ИНСТИТУТ</w:t>
      </w:r>
    </w:p>
    <w:p w:rsidR="0095442B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A05FA5" w:rsidRDefault="00A05FA5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A05FA5" w:rsidRDefault="00A05FA5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A05FA5" w:rsidRDefault="00A05FA5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A05FA5" w:rsidRDefault="00A05FA5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A05FA5" w:rsidRDefault="00A05FA5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5442B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5925CF">
        <w:rPr>
          <w:rFonts w:ascii="Pragmatica" w:eastAsia="Times New Roman" w:hAnsi="Pragmatica" w:cs="Times New Roman" w:hint="eastAsia"/>
          <w:b/>
          <w:bCs/>
          <w:sz w:val="24"/>
          <w:szCs w:val="24"/>
        </w:rPr>
        <w:t>УЧЕБНЫЙ</w:t>
      </w:r>
      <w:r w:rsidRPr="005925CF">
        <w:rPr>
          <w:rFonts w:ascii="Pragmatica" w:eastAsia="Times New Roman" w:hAnsi="Pragmatica" w:cs="Times New Roman"/>
          <w:b/>
          <w:bCs/>
          <w:sz w:val="24"/>
          <w:szCs w:val="24"/>
        </w:rPr>
        <w:t xml:space="preserve"> </w:t>
      </w:r>
      <w:r w:rsidRPr="005925CF">
        <w:rPr>
          <w:rFonts w:ascii="Pragmatica" w:eastAsia="Times New Roman" w:hAnsi="Pragmatica" w:cs="Times New Roman" w:hint="eastAsia"/>
          <w:b/>
          <w:bCs/>
          <w:sz w:val="24"/>
          <w:szCs w:val="24"/>
        </w:rPr>
        <w:t>ПЛАН </w:t>
      </w:r>
    </w:p>
    <w:p w:rsidR="002039CE" w:rsidRPr="009D42EF" w:rsidRDefault="002039CE" w:rsidP="00203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2EF">
        <w:rPr>
          <w:rFonts w:ascii="Times New Roman" w:hAnsi="Times New Roman"/>
          <w:b/>
          <w:sz w:val="24"/>
          <w:szCs w:val="24"/>
        </w:rPr>
        <w:t>тематического усовершенствования (ТУ) по направлению</w:t>
      </w:r>
    </w:p>
    <w:p w:rsidR="0095442B" w:rsidRDefault="00EF1A00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442B"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039CE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2039CE" w:rsidRPr="002039CE">
        <w:rPr>
          <w:rFonts w:ascii="Times New Roman" w:eastAsia="Times New Roman" w:hAnsi="Times New Roman" w:cs="Times New Roman"/>
          <w:b/>
          <w:bCs/>
          <w:sz w:val="24"/>
          <w:szCs w:val="24"/>
        </w:rPr>
        <w:t>етская травматология и ортопедия</w:t>
      </w:r>
      <w:r w:rsidR="0095442B"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5442B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5442B" w:rsidRPr="00180ED5" w:rsidRDefault="0095442B" w:rsidP="0095442B">
      <w:pPr>
        <w:pStyle w:val="Style8"/>
        <w:widowControl/>
        <w:spacing w:line="240" w:lineRule="auto"/>
        <w:rPr>
          <w:rFonts w:asciiTheme="minorHAnsi" w:hAnsiTheme="minorHAnsi"/>
          <w:b/>
        </w:rPr>
      </w:pPr>
      <w:r>
        <w:rPr>
          <w:b/>
        </w:rPr>
        <w:t>Цель:</w:t>
      </w:r>
      <w:r w:rsidR="002039CE">
        <w:t xml:space="preserve"> </w:t>
      </w:r>
      <w:r w:rsidR="002039CE" w:rsidRPr="002039CE">
        <w:t>является получение знаний и практических навыков в области «Детской травматологии и ортопедии»</w:t>
      </w:r>
    </w:p>
    <w:p w:rsidR="0095442B" w:rsidRPr="0000092F" w:rsidRDefault="0095442B" w:rsidP="0095442B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</w:t>
      </w:r>
      <w:r w:rsidR="002039CE" w:rsidRPr="002039CE">
        <w:t>врачи-травматологи</w:t>
      </w:r>
    </w:p>
    <w:p w:rsidR="0095442B" w:rsidRPr="00E01C66" w:rsidRDefault="0095442B" w:rsidP="0095442B">
      <w:pPr>
        <w:pStyle w:val="Style8"/>
        <w:widowControl/>
        <w:spacing w:line="240" w:lineRule="auto"/>
      </w:pPr>
      <w:r w:rsidRPr="00EC37DE">
        <w:rPr>
          <w:rStyle w:val="FontStyle25"/>
        </w:rPr>
        <w:t xml:space="preserve">Срок обучения: </w:t>
      </w:r>
      <w:r>
        <w:t>72 часа</w:t>
      </w:r>
      <w:r>
        <w:tab/>
      </w:r>
    </w:p>
    <w:p w:rsidR="0095442B" w:rsidRDefault="0095442B" w:rsidP="0095442B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 технологий.</w:t>
      </w:r>
    </w:p>
    <w:p w:rsidR="0095442B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53"/>
        <w:gridCol w:w="992"/>
        <w:gridCol w:w="1134"/>
        <w:gridCol w:w="1309"/>
        <w:gridCol w:w="1273"/>
      </w:tblGrid>
      <w:tr w:rsidR="0095442B" w:rsidRPr="002039CE" w:rsidTr="00180ED5">
        <w:trPr>
          <w:trHeight w:val="2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2039CE" w:rsidRDefault="0095442B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2039CE" w:rsidRDefault="0095442B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2039CE" w:rsidRDefault="0095442B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2039CE" w:rsidRDefault="0095442B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2039CE" w:rsidRDefault="0095442B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2039CE" w:rsidTr="00180ED5">
        <w:trPr>
          <w:trHeight w:val="83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8219B0" w:rsidP="008219B0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</w:t>
            </w:r>
            <w:r w:rsidR="00180ED5" w:rsidRPr="002039CE">
              <w:rPr>
                <w:b/>
                <w:sz w:val="24"/>
                <w:szCs w:val="24"/>
              </w:rPr>
              <w:t>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CE" w:rsidRPr="002039CE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Клинические обследования детей с травмой и ортопедической патологией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039CE" w:rsidRPr="002039CE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Повреждение верхней конечности и кисти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039CE" w:rsidRPr="002039CE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Повреждение таза и позвоночника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039CE" w:rsidRPr="002039CE" w:rsidTr="008219B0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Повреждение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039CE" w:rsidRPr="002039CE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Врожденные деформации опорно-двигательного аппарата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Default="002039CE" w:rsidP="002039CE">
            <w:pPr>
              <w:jc w:val="center"/>
            </w:pPr>
            <w:r w:rsidRPr="008454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039CE" w:rsidRPr="002039CE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Системные заболевания скелета и остеохондропатии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Default="002039CE" w:rsidP="002039CE">
            <w:pPr>
              <w:jc w:val="center"/>
            </w:pPr>
            <w:r w:rsidRPr="008454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039CE" w:rsidRPr="002039CE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2039C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Повреждение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Pr="002039CE" w:rsidRDefault="002039CE" w:rsidP="008219B0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2039CE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CE" w:rsidRDefault="002039CE" w:rsidP="002039CE">
            <w:pPr>
              <w:jc w:val="center"/>
            </w:pPr>
            <w:r w:rsidRPr="008454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0ED5" w:rsidRPr="002039CE" w:rsidTr="00180ED5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2039CE" w:rsidP="008219B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2039CE" w:rsidP="0082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180ED5" w:rsidRPr="002039CE" w:rsidTr="00180ED5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39C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2039CE" w:rsidP="002039CE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2039CE" w:rsidP="002039CE">
            <w:pPr>
              <w:pStyle w:val="30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2039CE" w:rsidRDefault="00180ED5" w:rsidP="002039CE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42B"/>
    <w:rsid w:val="00137B1A"/>
    <w:rsid w:val="00180ED5"/>
    <w:rsid w:val="001C4A8F"/>
    <w:rsid w:val="002039CE"/>
    <w:rsid w:val="00332AD8"/>
    <w:rsid w:val="003449F2"/>
    <w:rsid w:val="005D49E3"/>
    <w:rsid w:val="008219B0"/>
    <w:rsid w:val="0083309A"/>
    <w:rsid w:val="0095442B"/>
    <w:rsid w:val="00956178"/>
    <w:rsid w:val="009B1503"/>
    <w:rsid w:val="009D42EF"/>
    <w:rsid w:val="00A05E5F"/>
    <w:rsid w:val="00A05FA5"/>
    <w:rsid w:val="00AD3C1C"/>
    <w:rsid w:val="00E3433E"/>
    <w:rsid w:val="00E7213B"/>
    <w:rsid w:val="00ED77CD"/>
    <w:rsid w:val="00EF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12</cp:revision>
  <dcterms:created xsi:type="dcterms:W3CDTF">2016-08-08T11:08:00Z</dcterms:created>
  <dcterms:modified xsi:type="dcterms:W3CDTF">2016-09-08T07:19:00Z</dcterms:modified>
</cp:coreProperties>
</file>