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6C" w:rsidRPr="00BE766C" w:rsidRDefault="00BE766C" w:rsidP="00BE766C">
      <w:pPr>
        <w:pStyle w:val="Style3"/>
        <w:tabs>
          <w:tab w:val="left" w:pos="2340"/>
        </w:tabs>
        <w:spacing w:line="240" w:lineRule="auto"/>
        <w:ind w:left="840"/>
        <w:jc w:val="center"/>
        <w:rPr>
          <w:rStyle w:val="FontStyle16"/>
          <w:b/>
        </w:rPr>
      </w:pPr>
      <w:r w:rsidRPr="00BE766C">
        <w:rPr>
          <w:rStyle w:val="FontStyle16"/>
          <w:b/>
        </w:rPr>
        <w:t>АВТОНОМНАЯ НЕКОММЕРЧЕСКАЯ ОРГАНИЗАЦИЯ</w:t>
      </w:r>
    </w:p>
    <w:p w:rsidR="00F32678" w:rsidRPr="00AF3030" w:rsidRDefault="00BE766C" w:rsidP="00BE766C">
      <w:pPr>
        <w:pStyle w:val="Style3"/>
        <w:widowControl/>
        <w:tabs>
          <w:tab w:val="left" w:pos="2340"/>
        </w:tabs>
        <w:spacing w:line="240" w:lineRule="auto"/>
        <w:ind w:left="840"/>
        <w:jc w:val="center"/>
        <w:rPr>
          <w:rStyle w:val="FontStyle17"/>
        </w:rPr>
      </w:pPr>
      <w:r w:rsidRPr="00BE766C">
        <w:rPr>
          <w:rStyle w:val="FontStyle16"/>
          <w:b/>
        </w:rPr>
        <w:t>«ЦЕНТРАЛЬНЫЙ МНОГОПРОФИЛЬНЫЙ ИНСТИТУТ»</w:t>
      </w:r>
    </w:p>
    <w:p w:rsidR="00F32678" w:rsidRPr="00CB635D" w:rsidRDefault="00F32678" w:rsidP="00104896">
      <w:pPr>
        <w:pStyle w:val="Style4"/>
        <w:widowControl/>
        <w:spacing w:line="240" w:lineRule="auto"/>
        <w:ind w:left="5035" w:right="998"/>
        <w:rPr>
          <w:b/>
          <w:sz w:val="16"/>
          <w:szCs w:val="16"/>
        </w:rPr>
      </w:pPr>
    </w:p>
    <w:p w:rsidR="00F32678" w:rsidRDefault="00F32678" w:rsidP="00104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66C" w:rsidRDefault="00BE766C" w:rsidP="00104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66C" w:rsidRDefault="00BE766C" w:rsidP="00104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F1E" w:rsidRDefault="00B8735E" w:rsidP="00104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F32678" w:rsidRPr="00104896" w:rsidRDefault="00104896" w:rsidP="00104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896">
        <w:rPr>
          <w:rFonts w:ascii="Times New Roman" w:hAnsi="Times New Roman" w:cs="Times New Roman"/>
          <w:b/>
          <w:sz w:val="24"/>
          <w:szCs w:val="24"/>
        </w:rPr>
        <w:t>цикла тематического усовершенствования</w:t>
      </w:r>
      <w:r w:rsidR="00DD36D7">
        <w:rPr>
          <w:rFonts w:ascii="Times New Roman" w:hAnsi="Times New Roman" w:cs="Times New Roman"/>
          <w:b/>
          <w:sz w:val="24"/>
          <w:szCs w:val="24"/>
        </w:rPr>
        <w:t xml:space="preserve"> по курсу </w:t>
      </w:r>
    </w:p>
    <w:p w:rsidR="00984F1E" w:rsidRDefault="00984F1E" w:rsidP="00104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F1E">
        <w:rPr>
          <w:rFonts w:ascii="Times New Roman" w:hAnsi="Times New Roman" w:cs="Times New Roman"/>
          <w:b/>
          <w:sz w:val="24"/>
          <w:szCs w:val="24"/>
        </w:rPr>
        <w:t xml:space="preserve">«Холтеровское мониторирование ЭКГ и АД в диагностике и лечении сердечно-сосудистых заболеваний»  </w:t>
      </w:r>
    </w:p>
    <w:p w:rsidR="0036098F" w:rsidRPr="00984F1E" w:rsidRDefault="0036098F" w:rsidP="0010489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4F1E" w:rsidRPr="00984F1E" w:rsidRDefault="00984F1E" w:rsidP="00104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1E">
        <w:rPr>
          <w:rFonts w:ascii="Times New Roman" w:hAnsi="Times New Roman" w:cs="Times New Roman"/>
          <w:b/>
          <w:sz w:val="24"/>
          <w:szCs w:val="24"/>
        </w:rPr>
        <w:t>Цель:</w:t>
      </w:r>
      <w:r w:rsidRPr="00984F1E">
        <w:rPr>
          <w:rFonts w:ascii="Times New Roman" w:hAnsi="Times New Roman" w:cs="Times New Roman"/>
          <w:sz w:val="24"/>
          <w:szCs w:val="24"/>
        </w:rPr>
        <w:t xml:space="preserve"> усовершенствование профессиональных теоретических знаний и практических навыков врачей-кардиологов и врачей функциональной диагностики стационаров и поликлиник.</w:t>
      </w:r>
    </w:p>
    <w:p w:rsidR="00984F1E" w:rsidRPr="00984F1E" w:rsidRDefault="00984F1E" w:rsidP="00104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1E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984F1E">
        <w:rPr>
          <w:rFonts w:ascii="Times New Roman" w:hAnsi="Times New Roman" w:cs="Times New Roman"/>
          <w:sz w:val="24"/>
          <w:szCs w:val="24"/>
        </w:rPr>
        <w:t xml:space="preserve"> врачи-кардиологи и врачи функциональной диагностики стационаров и поликлиник.</w:t>
      </w:r>
    </w:p>
    <w:p w:rsidR="00984F1E" w:rsidRPr="00984F1E" w:rsidRDefault="00984F1E" w:rsidP="00104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1E">
        <w:rPr>
          <w:rFonts w:ascii="Times New Roman" w:hAnsi="Times New Roman" w:cs="Times New Roman"/>
          <w:b/>
          <w:sz w:val="24"/>
          <w:szCs w:val="24"/>
        </w:rPr>
        <w:t>Продолжительность обучения:</w:t>
      </w:r>
      <w:r w:rsidRPr="00984F1E">
        <w:rPr>
          <w:rFonts w:ascii="Times New Roman" w:hAnsi="Times New Roman" w:cs="Times New Roman"/>
          <w:sz w:val="24"/>
          <w:szCs w:val="24"/>
        </w:rPr>
        <w:t xml:space="preserve"> 72 аудиторных час</w:t>
      </w:r>
      <w:r w:rsidR="00023085">
        <w:rPr>
          <w:rFonts w:ascii="Times New Roman" w:hAnsi="Times New Roman" w:cs="Times New Roman"/>
          <w:sz w:val="24"/>
          <w:szCs w:val="24"/>
        </w:rPr>
        <w:t>а, 2 недели.</w:t>
      </w:r>
    </w:p>
    <w:p w:rsidR="00984F1E" w:rsidRPr="00984F1E" w:rsidRDefault="00984F1E" w:rsidP="00104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1E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984F1E">
        <w:rPr>
          <w:rFonts w:ascii="Times New Roman" w:hAnsi="Times New Roman" w:cs="Times New Roman"/>
          <w:sz w:val="24"/>
          <w:szCs w:val="24"/>
        </w:rPr>
        <w:t xml:space="preserve"> </w:t>
      </w:r>
      <w:r w:rsidR="00023085">
        <w:rPr>
          <w:rFonts w:ascii="Times New Roman" w:hAnsi="Times New Roman" w:cs="Times New Roman"/>
          <w:sz w:val="24"/>
          <w:szCs w:val="24"/>
        </w:rPr>
        <w:t>очно-заочная, с применением дистанционных образовательных технологий</w:t>
      </w:r>
    </w:p>
    <w:tbl>
      <w:tblPr>
        <w:tblpPr w:leftFromText="180" w:rightFromText="180" w:vertAnchor="text" w:horzAnchor="margin" w:tblpY="356"/>
        <w:tblW w:w="9606" w:type="dxa"/>
        <w:tblLayout w:type="fixed"/>
        <w:tblLook w:val="04A0"/>
      </w:tblPr>
      <w:tblGrid>
        <w:gridCol w:w="501"/>
        <w:gridCol w:w="4710"/>
        <w:gridCol w:w="851"/>
        <w:gridCol w:w="992"/>
        <w:gridCol w:w="1276"/>
        <w:gridCol w:w="1276"/>
      </w:tblGrid>
      <w:tr w:rsidR="006B039C" w:rsidRPr="00984F1E" w:rsidTr="00023085">
        <w:trPr>
          <w:trHeight w:val="275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39C" w:rsidRPr="00984F1E" w:rsidRDefault="006B039C" w:rsidP="001048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39C" w:rsidRPr="00984F1E" w:rsidRDefault="006B039C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курсов, разделов, тем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B039C" w:rsidRPr="00984F1E" w:rsidRDefault="006B039C" w:rsidP="001048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B039C" w:rsidRPr="00023085" w:rsidRDefault="00023085" w:rsidP="001048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8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039C" w:rsidRPr="00984F1E" w:rsidRDefault="006B039C" w:rsidP="001048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6B039C" w:rsidRPr="00984F1E" w:rsidTr="00023085">
        <w:trPr>
          <w:trHeight w:val="453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039C" w:rsidRPr="00984F1E" w:rsidRDefault="006B039C" w:rsidP="001048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039C" w:rsidRPr="00984F1E" w:rsidRDefault="006B039C" w:rsidP="001048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9C" w:rsidRPr="00984F1E" w:rsidRDefault="006B039C" w:rsidP="001048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039C" w:rsidRPr="00984F1E" w:rsidRDefault="00023085" w:rsidP="001048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r w:rsidR="006B039C" w:rsidRPr="00984F1E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039C" w:rsidRPr="00984F1E" w:rsidRDefault="00023085" w:rsidP="001048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039C" w:rsidRPr="00984F1E">
              <w:rPr>
                <w:rFonts w:ascii="Times New Roman" w:hAnsi="Times New Roman" w:cs="Times New Roman"/>
                <w:sz w:val="24"/>
                <w:szCs w:val="24"/>
              </w:rPr>
              <w:t>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ка/семинар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39C" w:rsidRPr="00984F1E" w:rsidRDefault="006B039C" w:rsidP="0010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085" w:rsidRPr="00984F1E" w:rsidTr="00023085">
        <w:trPr>
          <w:trHeight w:val="58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85" w:rsidRPr="00984F1E" w:rsidRDefault="00023085" w:rsidP="00104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для суточного мониторирования ЭКГ и АД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23085" w:rsidRPr="00984F1E" w:rsidTr="00023085">
        <w:trPr>
          <w:trHeight w:val="27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85" w:rsidRPr="00984F1E" w:rsidRDefault="00023085" w:rsidP="00104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85" w:rsidRPr="00984F1E" w:rsidRDefault="00023085" w:rsidP="0010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установки мониторов и расшифровки данных мониторирования ЭКГ и АД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23085" w:rsidRPr="00984F1E" w:rsidTr="00023085">
        <w:trPr>
          <w:trHeight w:val="27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85" w:rsidRPr="00984F1E" w:rsidRDefault="00023085" w:rsidP="00104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85" w:rsidRPr="00984F1E" w:rsidRDefault="00023085" w:rsidP="0010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Мониторирования ЭКГ в диагностике нарушений ритма и проводимости сердца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23085" w:rsidRPr="00984F1E" w:rsidTr="00023085">
        <w:trPr>
          <w:trHeight w:val="27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85" w:rsidRPr="00984F1E" w:rsidRDefault="00023085" w:rsidP="00104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85" w:rsidRPr="00984F1E" w:rsidRDefault="00023085" w:rsidP="00104896">
            <w:pPr>
              <w:tabs>
                <w:tab w:val="left" w:pos="426"/>
                <w:tab w:val="left" w:pos="567"/>
                <w:tab w:val="left" w:pos="4395"/>
                <w:tab w:val="left" w:pos="4820"/>
                <w:tab w:val="left" w:pos="5245"/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Мониторирования ЭКГ в диагностике нарушений функции синусового узла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23085" w:rsidRPr="00984F1E" w:rsidTr="00023085">
        <w:trPr>
          <w:trHeight w:val="373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85" w:rsidRPr="00984F1E" w:rsidRDefault="00023085" w:rsidP="00104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85" w:rsidRPr="00984F1E" w:rsidRDefault="00023085" w:rsidP="0010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Мониторирования ЭКГ в диагностике ИБС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23085" w:rsidRPr="00984F1E" w:rsidTr="00023085">
        <w:trPr>
          <w:trHeight w:val="27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85" w:rsidRPr="00984F1E" w:rsidRDefault="00023085" w:rsidP="00104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85" w:rsidRPr="00984F1E" w:rsidRDefault="00023085" w:rsidP="0010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Мониторирования ЭКГ с применением медикаментозных и нагрузочных проб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23085" w:rsidRPr="00984F1E" w:rsidTr="00023085">
        <w:trPr>
          <w:trHeight w:val="62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85" w:rsidRPr="00984F1E" w:rsidRDefault="00023085" w:rsidP="00104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85" w:rsidRPr="00984F1E" w:rsidRDefault="00023085" w:rsidP="00104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Мониторирование АД в диагностике артериальной гипертензии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23085" w:rsidRPr="00984F1E" w:rsidTr="00023085">
        <w:trPr>
          <w:trHeight w:val="27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85" w:rsidRPr="00AC1304" w:rsidRDefault="00023085" w:rsidP="00104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3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085" w:rsidRPr="00AC1304" w:rsidRDefault="00023085" w:rsidP="00104896">
            <w:pPr>
              <w:tabs>
                <w:tab w:val="left" w:pos="9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304">
              <w:rPr>
                <w:rFonts w:ascii="Times New Roman" w:hAnsi="Times New Roman" w:cs="Times New Roman"/>
                <w:sz w:val="24"/>
                <w:szCs w:val="24"/>
              </w:rPr>
              <w:t>Дополнительные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3085" w:rsidRPr="00984F1E" w:rsidTr="00023085">
        <w:trPr>
          <w:trHeight w:val="27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85" w:rsidRPr="00984F1E" w:rsidRDefault="00023085" w:rsidP="00104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085" w:rsidRPr="00984F1E" w:rsidRDefault="00023085" w:rsidP="00104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аттестация: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023085" w:rsidRPr="00984F1E" w:rsidTr="00023085">
        <w:trPr>
          <w:trHeight w:val="27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85" w:rsidRPr="00984F1E" w:rsidRDefault="00023085" w:rsidP="00104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085" w:rsidRPr="00984F1E" w:rsidRDefault="00023085" w:rsidP="00104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1E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85" w:rsidRPr="00984F1E" w:rsidRDefault="00023085" w:rsidP="0010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4F1E" w:rsidRPr="00984F1E" w:rsidRDefault="00984F1E" w:rsidP="001048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753F" w:rsidRPr="00984F1E" w:rsidRDefault="0031753F">
      <w:pPr>
        <w:rPr>
          <w:rFonts w:ascii="Times New Roman" w:hAnsi="Times New Roman" w:cs="Times New Roman"/>
          <w:sz w:val="24"/>
          <w:szCs w:val="24"/>
        </w:rPr>
      </w:pPr>
    </w:p>
    <w:sectPr w:rsidR="0031753F" w:rsidRPr="00984F1E" w:rsidSect="003609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84F1E"/>
    <w:rsid w:val="00023085"/>
    <w:rsid w:val="00095E72"/>
    <w:rsid w:val="000B655F"/>
    <w:rsid w:val="00104896"/>
    <w:rsid w:val="0031753F"/>
    <w:rsid w:val="0036098F"/>
    <w:rsid w:val="005241D9"/>
    <w:rsid w:val="0066302F"/>
    <w:rsid w:val="006B039C"/>
    <w:rsid w:val="009248D3"/>
    <w:rsid w:val="00984F1E"/>
    <w:rsid w:val="009B7926"/>
    <w:rsid w:val="00A30312"/>
    <w:rsid w:val="00A71619"/>
    <w:rsid w:val="00AC1304"/>
    <w:rsid w:val="00B8735E"/>
    <w:rsid w:val="00BE766C"/>
    <w:rsid w:val="00C21F9D"/>
    <w:rsid w:val="00DD36D7"/>
    <w:rsid w:val="00E339BD"/>
    <w:rsid w:val="00E51E83"/>
    <w:rsid w:val="00F3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32678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3267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F32678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F32678"/>
    <w:rPr>
      <w:rFonts w:ascii="Times New Roman" w:hAnsi="Times New Roman" w:cs="Times New Roman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uou</cp:lastModifiedBy>
  <cp:revision>19</cp:revision>
  <dcterms:created xsi:type="dcterms:W3CDTF">2016-05-10T07:17:00Z</dcterms:created>
  <dcterms:modified xsi:type="dcterms:W3CDTF">2016-05-20T09:46:00Z</dcterms:modified>
</cp:coreProperties>
</file>