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74" w:rsidRPr="00590C74" w:rsidRDefault="00590C74" w:rsidP="00590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C74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996B64" w:rsidRDefault="00590C74" w:rsidP="00590C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C74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996B64" w:rsidRDefault="00996B64" w:rsidP="00D70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6B64" w:rsidRDefault="00996B64" w:rsidP="00D70EBB">
      <w:pPr>
        <w:pStyle w:val="Style5"/>
        <w:widowControl/>
        <w:jc w:val="center"/>
        <w:rPr>
          <w:rStyle w:val="FontStyle17"/>
        </w:rPr>
      </w:pPr>
    </w:p>
    <w:p w:rsidR="00996B64" w:rsidRDefault="00996B64" w:rsidP="00D70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C74" w:rsidRDefault="00590C74" w:rsidP="00D70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C74" w:rsidRDefault="00590C74" w:rsidP="00D70EBB">
      <w:pPr>
        <w:spacing w:after="0"/>
        <w:jc w:val="center"/>
        <w:rPr>
          <w:b/>
        </w:rPr>
      </w:pPr>
    </w:p>
    <w:p w:rsidR="00996B64" w:rsidRDefault="00996B64" w:rsidP="00D70E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996B64" w:rsidRDefault="00996B64" w:rsidP="002B00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A6079C">
        <w:rPr>
          <w:rStyle w:val="FontStyle17"/>
          <w:sz w:val="24"/>
          <w:szCs w:val="24"/>
        </w:rPr>
        <w:t>программы профессиональной переподготовки по программе</w:t>
      </w:r>
    </w:p>
    <w:p w:rsidR="00996B64" w:rsidRPr="00A6079C" w:rsidRDefault="00996B64" w:rsidP="002B0060">
      <w:pPr>
        <w:pStyle w:val="Style6"/>
        <w:widowControl/>
        <w:spacing w:line="240" w:lineRule="auto"/>
        <w:rPr>
          <w:rStyle w:val="FontStyle17"/>
          <w:sz w:val="24"/>
          <w:szCs w:val="24"/>
        </w:rPr>
      </w:pPr>
      <w:r w:rsidRPr="00A6079C">
        <w:rPr>
          <w:rStyle w:val="FontStyle17"/>
          <w:sz w:val="24"/>
          <w:szCs w:val="24"/>
        </w:rPr>
        <w:t>«Педагогика и методика начального образования»</w:t>
      </w:r>
    </w:p>
    <w:p w:rsidR="00996B64" w:rsidRPr="00A6079C" w:rsidRDefault="00996B64" w:rsidP="00B74795">
      <w:pPr>
        <w:pStyle w:val="Style8"/>
        <w:widowControl/>
        <w:spacing w:line="240" w:lineRule="auto"/>
        <w:rPr>
          <w:rStyle w:val="FontStyle17"/>
          <w:sz w:val="24"/>
          <w:szCs w:val="24"/>
        </w:rPr>
      </w:pPr>
    </w:p>
    <w:p w:rsidR="00996B64" w:rsidRPr="00A6079C" w:rsidRDefault="00996B64" w:rsidP="00A6079C">
      <w:pPr>
        <w:pStyle w:val="Style8"/>
        <w:spacing w:line="240" w:lineRule="auto"/>
        <w:rPr>
          <w:rStyle w:val="FontStyle16"/>
          <w:sz w:val="24"/>
          <w:szCs w:val="24"/>
        </w:rPr>
      </w:pPr>
      <w:r w:rsidRPr="00A6079C">
        <w:rPr>
          <w:rStyle w:val="FontStyle17"/>
          <w:sz w:val="24"/>
          <w:szCs w:val="24"/>
        </w:rPr>
        <w:t xml:space="preserve">Цель: </w:t>
      </w:r>
      <w:r w:rsidRPr="00A6079C">
        <w:rPr>
          <w:rStyle w:val="FontStyle16"/>
          <w:sz w:val="24"/>
          <w:szCs w:val="24"/>
        </w:rPr>
        <w:t>подготовка педагогов к следующим видам деятельности:  организационной, информационно-аналитической, учебной, методической, инновационной.</w:t>
      </w:r>
    </w:p>
    <w:p w:rsidR="00AB6570" w:rsidRDefault="00996B64" w:rsidP="00AB6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079C">
        <w:rPr>
          <w:rStyle w:val="FontStyle17"/>
          <w:sz w:val="24"/>
          <w:szCs w:val="24"/>
        </w:rPr>
        <w:t xml:space="preserve">Категория слушателей: </w:t>
      </w:r>
      <w:r w:rsidR="00AB6570" w:rsidRPr="001C1482">
        <w:rPr>
          <w:rFonts w:ascii="Times New Roman" w:hAnsi="Times New Roman"/>
          <w:sz w:val="24"/>
          <w:szCs w:val="24"/>
        </w:rPr>
        <w:t>лица, имеющие высшее и среднее профессиональное образование, лица, получающие среднее или высшее профессиональное образование</w:t>
      </w:r>
    </w:p>
    <w:p w:rsidR="00996B64" w:rsidRPr="00A6079C" w:rsidRDefault="00996B64" w:rsidP="00A6079C">
      <w:pPr>
        <w:pStyle w:val="Style6"/>
        <w:widowControl/>
        <w:spacing w:line="240" w:lineRule="auto"/>
        <w:jc w:val="both"/>
        <w:rPr>
          <w:rStyle w:val="FontStyle16"/>
          <w:sz w:val="24"/>
          <w:szCs w:val="24"/>
        </w:rPr>
      </w:pPr>
      <w:r w:rsidRPr="00A6079C">
        <w:rPr>
          <w:rStyle w:val="FontStyle17"/>
          <w:sz w:val="24"/>
          <w:szCs w:val="24"/>
        </w:rPr>
        <w:t xml:space="preserve">Объем курса: </w:t>
      </w:r>
      <w:r>
        <w:rPr>
          <w:rStyle w:val="FontStyle16"/>
          <w:sz w:val="24"/>
          <w:szCs w:val="24"/>
        </w:rPr>
        <w:t>550</w:t>
      </w:r>
      <w:r w:rsidRPr="00A6079C">
        <w:rPr>
          <w:rStyle w:val="FontStyle16"/>
          <w:sz w:val="24"/>
          <w:szCs w:val="24"/>
        </w:rPr>
        <w:t xml:space="preserve"> часов.</w:t>
      </w:r>
    </w:p>
    <w:p w:rsidR="00996B64" w:rsidRPr="00A6079C" w:rsidRDefault="00996B64" w:rsidP="00A60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79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A6079C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996B64" w:rsidRPr="00A6079C" w:rsidRDefault="00996B64" w:rsidP="00D70EBB">
      <w:pPr>
        <w:pStyle w:val="Style6"/>
        <w:widowControl/>
        <w:rPr>
          <w:rStyle w:val="FontStyle16"/>
          <w:sz w:val="24"/>
          <w:szCs w:val="24"/>
          <w:u w:val="single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4099"/>
        <w:gridCol w:w="1041"/>
        <w:gridCol w:w="1122"/>
        <w:gridCol w:w="1534"/>
        <w:gridCol w:w="1264"/>
      </w:tblGrid>
      <w:tr w:rsidR="00996B64" w:rsidRPr="00A6079C" w:rsidTr="00ED5352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96B64" w:rsidRPr="00A6079C" w:rsidRDefault="00996B64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b/>
                <w:i w:val="0"/>
                <w:spacing w:val="30"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ind w:left="449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Наименование дисциплин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ind w:right="311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Всего</w:t>
            </w:r>
          </w:p>
          <w:p w:rsidR="00996B64" w:rsidRPr="00A6079C" w:rsidRDefault="00996B64" w:rsidP="002F5282">
            <w:pPr>
              <w:pStyle w:val="Style13"/>
              <w:ind w:right="340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часов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ind w:left="680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Форма</w:t>
            </w:r>
          </w:p>
          <w:p w:rsidR="00996B64" w:rsidRPr="00A6079C" w:rsidRDefault="00996B64" w:rsidP="00ED5352">
            <w:pPr>
              <w:pStyle w:val="Style13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контроля</w:t>
            </w:r>
          </w:p>
        </w:tc>
      </w:tr>
      <w:tr w:rsidR="00996B64" w:rsidRPr="00A6079C" w:rsidTr="00ED5352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ind w:right="340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лекции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практические занятия</w:t>
            </w:r>
          </w:p>
        </w:tc>
        <w:tc>
          <w:tcPr>
            <w:tcW w:w="12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spacing w:val="10"/>
                <w:sz w:val="24"/>
                <w:szCs w:val="24"/>
              </w:rPr>
            </w:pPr>
            <w:r w:rsidRPr="00A6079C">
              <w:rPr>
                <w:rStyle w:val="FontStyle25"/>
                <w:spacing w:val="10"/>
                <w:sz w:val="24"/>
                <w:szCs w:val="24"/>
              </w:rPr>
              <w:t>1.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8"/>
              <w:widowControl/>
              <w:ind w:right="724"/>
              <w:jc w:val="center"/>
              <w:rPr>
                <w:rStyle w:val="FontStyle26"/>
                <w:b/>
                <w:sz w:val="24"/>
                <w:szCs w:val="24"/>
              </w:rPr>
            </w:pPr>
            <w:r w:rsidRPr="00A6079C">
              <w:rPr>
                <w:rStyle w:val="FontStyle26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педагогическую деятельность учителя начальных классов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Теория обучения детей младшего школьного возраста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Теория и методика воспитания младших школьников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воспитания и начального образования в России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 личности ребенка в системе начального образования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6079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педагогика</w:t>
            </w:r>
            <w:r w:rsidRPr="00A6079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начальной школы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1.7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анатомия и физиология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1.8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развития младшего школьника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B74795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0"/>
              <w:widowControl/>
              <w:tabs>
                <w:tab w:val="left" w:leader="hyphen" w:pos="702"/>
              </w:tabs>
              <w:spacing w:line="276" w:lineRule="auto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Общепрофессиональные дисциплины по выбору (одна изучается обязательно)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B74795" w:rsidRDefault="00996B64">
            <w:pPr>
              <w:pStyle w:val="Style14"/>
              <w:widowControl/>
              <w:spacing w:line="276" w:lineRule="auto"/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B74795">
              <w:rPr>
                <w:rStyle w:val="FontStyle25"/>
                <w:b w:val="0"/>
                <w:sz w:val="24"/>
                <w:szCs w:val="24"/>
              </w:rPr>
              <w:t>2.1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Психолого-педагогический потенциал учителя начальных классов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B64" w:rsidRPr="00A6079C" w:rsidRDefault="00996B64">
            <w:pPr>
              <w:pStyle w:val="Style11"/>
              <w:widowControl/>
              <w:spacing w:line="276" w:lineRule="auto"/>
              <w:jc w:val="center"/>
              <w:rPr>
                <w:rStyle w:val="FontStyle24"/>
                <w:rFonts w:ascii="Times New Roman" w:hAnsi="Times New Roman" w:cs="Times New Roman"/>
                <w:i w:val="0"/>
                <w:spacing w:val="30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2.</w:t>
            </w:r>
            <w:r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готовность ребенка к школе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6B64" w:rsidRPr="00A6079C" w:rsidRDefault="00996B64" w:rsidP="008C6EA6">
            <w:pPr>
              <w:pStyle w:val="Style11"/>
              <w:widowControl/>
              <w:spacing w:line="276" w:lineRule="auto"/>
              <w:rPr>
                <w:rStyle w:val="FontStyle26"/>
                <w:sz w:val="24"/>
                <w:szCs w:val="24"/>
                <w:lang w:val="en-US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</w:t>
            </w:r>
            <w:r w:rsidRPr="00A6079C">
              <w:rPr>
                <w:rStyle w:val="FontStyle26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обучения русскому языку и литературному чтению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основы элементарной математики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математики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основы начального математического образования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  <w:r>
              <w:t>3.7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интегративного курса «Окружающий мир»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9"/>
              <w:widowControl/>
              <w:spacing w:line="276" w:lineRule="auto"/>
              <w:jc w:val="center"/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3.8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преподавания изобразительного искусства и художественного труда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B74795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B74795">
              <w:rPr>
                <w:rStyle w:val="FontStyle26"/>
                <w:sz w:val="24"/>
                <w:szCs w:val="24"/>
              </w:rPr>
              <w:t>3.9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музыкального воспитания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B74795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B74795">
              <w:rPr>
                <w:rStyle w:val="FontStyle26"/>
                <w:sz w:val="24"/>
                <w:szCs w:val="24"/>
              </w:rPr>
              <w:t>3.10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предметная работа в начальной школе по направлениям ФГОС НОО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4.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Специальные дисциплины по выбору слушателей (одна изучается обязательно)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  <w:r w:rsidRPr="00A6079C">
              <w:rPr>
                <w:rStyle w:val="FontStyle26"/>
                <w:sz w:val="24"/>
                <w:szCs w:val="24"/>
              </w:rPr>
              <w:t>.1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исследовательских компетенций у младших школьников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  <w:r w:rsidRPr="00A6079C">
              <w:rPr>
                <w:rStyle w:val="FontStyle26"/>
                <w:sz w:val="24"/>
                <w:szCs w:val="24"/>
              </w:rPr>
              <w:t>.2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формирования компетенций младшего школьника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4.</w:t>
            </w:r>
            <w:r w:rsidRPr="00A6079C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спортивная работа с младшими школьниками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4</w:t>
            </w:r>
            <w:r w:rsidRPr="00A6079C">
              <w:rPr>
                <w:rStyle w:val="FontStyle26"/>
                <w:sz w:val="24"/>
                <w:szCs w:val="24"/>
              </w:rPr>
              <w:t>.4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развивающих программ в начальной школе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B74795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B74795">
              <w:rPr>
                <w:rStyle w:val="FontStyle26"/>
                <w:sz w:val="24"/>
                <w:szCs w:val="24"/>
              </w:rPr>
              <w:t>4.5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Методы активного социально-педагогического обучения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B74795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B74795">
              <w:rPr>
                <w:rStyle w:val="FontStyle26"/>
                <w:sz w:val="24"/>
                <w:szCs w:val="24"/>
              </w:rPr>
              <w:t>4.6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Культурно-просветительская деятельность учителя (по направлениям ФГОС НОО)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A6079C">
              <w:rPr>
                <w:rStyle w:val="FontStyle26"/>
                <w:sz w:val="24"/>
                <w:szCs w:val="24"/>
              </w:rPr>
              <w:t>тест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A6079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b/>
                <w:sz w:val="24"/>
                <w:szCs w:val="24"/>
              </w:rPr>
              <w:t>Итого аудиторных часов по программе: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b/>
                <w:sz w:val="24"/>
                <w:szCs w:val="24"/>
              </w:rPr>
              <w:t>Итоговая аттестация: защита выпускной аттестационной работы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оценка</w:t>
            </w:r>
          </w:p>
        </w:tc>
      </w:tr>
      <w:tr w:rsidR="00996B64" w:rsidRPr="00A6079C" w:rsidTr="00B7479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Style w:val="FontStyle26"/>
                <w:b/>
                <w:sz w:val="24"/>
                <w:szCs w:val="24"/>
              </w:rPr>
              <w:t>ВСЕГО</w:t>
            </w:r>
            <w:r w:rsidRPr="00A6079C">
              <w:rPr>
                <w:rStyle w:val="FontStyle2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ind w:right="318"/>
              <w:rPr>
                <w:rStyle w:val="FontStyle26"/>
                <w:b/>
                <w:sz w:val="24"/>
                <w:szCs w:val="24"/>
              </w:rPr>
            </w:pPr>
            <w:r>
              <w:rPr>
                <w:rStyle w:val="FontStyle26"/>
                <w:b/>
                <w:sz w:val="24"/>
                <w:szCs w:val="24"/>
              </w:rPr>
              <w:t>550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64" w:rsidRPr="00A6079C" w:rsidRDefault="00996B64" w:rsidP="00CA77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07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b/>
                <w:sz w:val="24"/>
                <w:szCs w:val="24"/>
              </w:rPr>
            </w:pPr>
            <w:r w:rsidRPr="00A6079C">
              <w:rPr>
                <w:rStyle w:val="FontStyle26"/>
                <w:b/>
                <w:sz w:val="24"/>
                <w:szCs w:val="24"/>
              </w:rPr>
              <w:t>324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64" w:rsidRPr="00A6079C" w:rsidRDefault="00996B64">
            <w:pPr>
              <w:pStyle w:val="Style13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</w:tbl>
    <w:p w:rsidR="00996B64" w:rsidRPr="00A6079C" w:rsidRDefault="00996B64">
      <w:pPr>
        <w:rPr>
          <w:rFonts w:ascii="Times New Roman" w:hAnsi="Times New Roman"/>
          <w:sz w:val="24"/>
          <w:szCs w:val="24"/>
        </w:rPr>
      </w:pPr>
    </w:p>
    <w:sectPr w:rsidR="00996B64" w:rsidRPr="00A6079C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EBB"/>
    <w:rsid w:val="000D0448"/>
    <w:rsid w:val="000E1080"/>
    <w:rsid w:val="001F5426"/>
    <w:rsid w:val="001F76F5"/>
    <w:rsid w:val="002B0060"/>
    <w:rsid w:val="002F5282"/>
    <w:rsid w:val="0033565D"/>
    <w:rsid w:val="004119F2"/>
    <w:rsid w:val="00461068"/>
    <w:rsid w:val="00461895"/>
    <w:rsid w:val="00563E7E"/>
    <w:rsid w:val="00590C74"/>
    <w:rsid w:val="005B2328"/>
    <w:rsid w:val="006547BE"/>
    <w:rsid w:val="00673072"/>
    <w:rsid w:val="006C42D3"/>
    <w:rsid w:val="006E296A"/>
    <w:rsid w:val="0080620C"/>
    <w:rsid w:val="008C6EA6"/>
    <w:rsid w:val="00911299"/>
    <w:rsid w:val="00996B64"/>
    <w:rsid w:val="00A6079C"/>
    <w:rsid w:val="00A63105"/>
    <w:rsid w:val="00AB6570"/>
    <w:rsid w:val="00B74795"/>
    <w:rsid w:val="00BA1475"/>
    <w:rsid w:val="00BC3B52"/>
    <w:rsid w:val="00BF27B2"/>
    <w:rsid w:val="00C56E71"/>
    <w:rsid w:val="00C66E4E"/>
    <w:rsid w:val="00CA771E"/>
    <w:rsid w:val="00D703FB"/>
    <w:rsid w:val="00D70EBB"/>
    <w:rsid w:val="00DA64A6"/>
    <w:rsid w:val="00ED5352"/>
    <w:rsid w:val="00EF0DF0"/>
    <w:rsid w:val="00F3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70EBB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70EB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70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70E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D70EB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a0"/>
    <w:uiPriority w:val="99"/>
    <w:rsid w:val="00D70E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D70EBB"/>
    <w:rPr>
      <w:rFonts w:ascii="Franklin Gothic Heavy" w:hAnsi="Franklin Gothic Heavy" w:cs="Franklin Gothic Heavy"/>
      <w:i/>
      <w:iCs/>
      <w:color w:val="000000"/>
      <w:spacing w:val="-10"/>
      <w:sz w:val="26"/>
      <w:szCs w:val="26"/>
    </w:rPr>
  </w:style>
  <w:style w:type="character" w:customStyle="1" w:styleId="FontStyle25">
    <w:name w:val="Font Style25"/>
    <w:basedOn w:val="a0"/>
    <w:uiPriority w:val="99"/>
    <w:rsid w:val="00D70EBB"/>
    <w:rPr>
      <w:rFonts w:ascii="Times New Roman" w:hAnsi="Times New Roman" w:cs="Times New Roman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D70EB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D70EBB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3">
    <w:name w:val="Emphasis"/>
    <w:basedOn w:val="a0"/>
    <w:uiPriority w:val="99"/>
    <w:qFormat/>
    <w:locked/>
    <w:rsid w:val="00AB65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12</cp:revision>
  <dcterms:created xsi:type="dcterms:W3CDTF">2015-07-24T13:50:00Z</dcterms:created>
  <dcterms:modified xsi:type="dcterms:W3CDTF">2016-05-20T11:13:00Z</dcterms:modified>
</cp:coreProperties>
</file>