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DB1" w:rsidRPr="005F4CF4" w:rsidRDefault="00B46DB1" w:rsidP="00B46DB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АВТОНОМНАЯ НЕКОММЕРЧЕСКАЯ ОРГАНИЗАЦИЯ ДОПОЛНИТЕЛЬНОГО ПРОФЕССИОНАЛЬНОГО ОБРАЗОВАНИЯ </w:t>
      </w:r>
    </w:p>
    <w:p w:rsidR="00B46DB1" w:rsidRPr="005F4CF4" w:rsidRDefault="00B46DB1" w:rsidP="00B46DB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«ЦЕНТРАЛЬНЫЙ МНОГОПРОФИЛЬНЫЙ ИНСТИТУТ»</w:t>
      </w:r>
    </w:p>
    <w:p w:rsidR="00B46DB1" w:rsidRPr="005F4CF4" w:rsidRDefault="00B46DB1" w:rsidP="00B46DB1">
      <w:pPr>
        <w:widowControl w:val="0"/>
        <w:shd w:val="clear" w:color="auto" w:fill="FFFFFF"/>
        <w:suppressAutoHyphens/>
        <w:spacing w:line="240" w:lineRule="auto"/>
        <w:ind w:firstLine="0"/>
        <w:jc w:val="center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</w:p>
    <w:p w:rsidR="00B46DB1" w:rsidRPr="005F4CF4" w:rsidRDefault="00B46DB1" w:rsidP="00B46DB1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УТВЕРЖДАЮ</w:t>
      </w:r>
    </w:p>
    <w:p w:rsidR="00B46DB1" w:rsidRPr="005F4CF4" w:rsidRDefault="00B46DB1" w:rsidP="00B46DB1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Директор АНО «ЦМИ»</w:t>
      </w:r>
    </w:p>
    <w:p w:rsidR="00B46DB1" w:rsidRPr="005F4CF4" w:rsidRDefault="00B46DB1" w:rsidP="00B46DB1">
      <w:pPr>
        <w:widowControl w:val="0"/>
        <w:shd w:val="clear" w:color="auto" w:fill="FFFFFF"/>
        <w:suppressAutoHyphens/>
        <w:spacing w:line="240" w:lineRule="auto"/>
        <w:ind w:firstLine="0"/>
        <w:jc w:val="right"/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 xml:space="preserve"> __________________А.Х. </w:t>
      </w:r>
      <w:proofErr w:type="spellStart"/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4"/>
          <w:szCs w:val="24"/>
          <w:lang w:eastAsia="zh-CN" w:bidi="hi-IN"/>
        </w:rPr>
        <w:t>Тамбиев</w:t>
      </w:r>
      <w:proofErr w:type="spellEnd"/>
    </w:p>
    <w:p w:rsidR="00721830" w:rsidRPr="00AA1850" w:rsidRDefault="00B46DB1" w:rsidP="00B46DB1">
      <w:pPr>
        <w:pStyle w:val="Style4"/>
        <w:widowControl/>
        <w:spacing w:line="240" w:lineRule="exact"/>
        <w:ind w:left="5035" w:right="-1"/>
        <w:jc w:val="right"/>
      </w:pPr>
      <w:r w:rsidRPr="005F4CF4">
        <w:rPr>
          <w:rFonts w:ascii="Liberation Serif" w:eastAsia="Droid Sans Fallback" w:hAnsi="Liberation Serif" w:cs="FreeSans"/>
          <w:b/>
          <w:bCs/>
          <w:color w:val="000000"/>
          <w:kern w:val="1"/>
          <w:sz w:val="22"/>
          <w:szCs w:val="22"/>
          <w:lang w:eastAsia="zh-CN" w:bidi="hi-IN"/>
        </w:rPr>
        <w:t>«_____»___________________2017 г.</w:t>
      </w: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721830" w:rsidRPr="00AA185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УЧЕБНЫЙ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AA18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</w:t>
      </w: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 </w:t>
      </w:r>
    </w:p>
    <w:p w:rsidR="00721830" w:rsidRPr="00AA1850" w:rsidRDefault="00AA1850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A1850">
        <w:rPr>
          <w:rFonts w:ascii="Times New Roman" w:hAnsi="Times New Roman"/>
          <w:b/>
          <w:bCs/>
          <w:sz w:val="24"/>
          <w:szCs w:val="24"/>
          <w:lang w:eastAsia="ru-RU"/>
        </w:rPr>
        <w:t>Профессиональной переподготовки</w:t>
      </w:r>
      <w:r w:rsidR="00721830" w:rsidRPr="00AA185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программе </w:t>
      </w:r>
    </w:p>
    <w:p w:rsidR="00721830" w:rsidRPr="00AA1850" w:rsidRDefault="00ED76EC" w:rsidP="005925CF">
      <w:pPr>
        <w:shd w:val="clear" w:color="auto" w:fill="FFFFFF"/>
        <w:spacing w:line="240" w:lineRule="auto"/>
        <w:ind w:firstLine="0"/>
        <w:jc w:val="center"/>
        <w:outlineLvl w:val="2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DC7A5F">
        <w:rPr>
          <w:rFonts w:ascii="Times New Roman" w:eastAsia="Times New Roman" w:hAnsi="Times New Roman"/>
          <w:b/>
          <w:sz w:val="24"/>
          <w:szCs w:val="24"/>
          <w:lang w:eastAsia="ru-RU"/>
        </w:rPr>
        <w:t>Философия</w:t>
      </w:r>
      <w:r w:rsidRPr="00206A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»</w:t>
      </w:r>
      <w:r w:rsidR="0078265B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721830" w:rsidRDefault="00721830" w:rsidP="004D5962">
      <w:pPr>
        <w:shd w:val="clear" w:color="auto" w:fill="FFFFFF"/>
        <w:spacing w:line="240" w:lineRule="auto"/>
        <w:ind w:firstLine="0"/>
        <w:outlineLvl w:val="2"/>
        <w:rPr>
          <w:b/>
          <w:bCs/>
          <w:sz w:val="24"/>
          <w:szCs w:val="24"/>
          <w:lang w:eastAsia="ru-RU"/>
        </w:rPr>
      </w:pPr>
    </w:p>
    <w:p w:rsidR="00721830" w:rsidRPr="0000092F" w:rsidRDefault="00721830" w:rsidP="004D5962">
      <w:pPr>
        <w:pStyle w:val="Style8"/>
        <w:widowControl/>
        <w:spacing w:line="240" w:lineRule="exact"/>
        <w:rPr>
          <w:b/>
        </w:rPr>
      </w:pPr>
      <w:r>
        <w:rPr>
          <w:b/>
        </w:rPr>
        <w:t xml:space="preserve">Цель –  </w:t>
      </w:r>
      <w:r w:rsidR="00786A6A" w:rsidRPr="00786A6A">
        <w:t>сформировать дополнительные знания, умения и навыки по образовательной программе профессиональной переподготовки, соответствующие компетенции слушателей для ведения нового вида профессиональной деятельности.</w:t>
      </w:r>
    </w:p>
    <w:p w:rsidR="00721830" w:rsidRPr="0000092F" w:rsidRDefault="00721830" w:rsidP="00326F62">
      <w:pPr>
        <w:pStyle w:val="Style8"/>
        <w:spacing w:line="240" w:lineRule="exact"/>
      </w:pPr>
      <w:r w:rsidRPr="0000092F">
        <w:rPr>
          <w:b/>
        </w:rPr>
        <w:t>Категория слушателей</w:t>
      </w:r>
      <w:r w:rsidRPr="0000092F">
        <w:t xml:space="preserve"> –</w:t>
      </w:r>
      <w:r w:rsidR="00ED76EC">
        <w:t xml:space="preserve"> </w:t>
      </w:r>
      <w:r w:rsidR="00DC7A5F" w:rsidRPr="00DC7A5F">
        <w:t>специалисты с высшим образованием.</w:t>
      </w:r>
    </w:p>
    <w:p w:rsidR="00721830" w:rsidRPr="00EC37DE" w:rsidRDefault="00721830" w:rsidP="005925CF">
      <w:pPr>
        <w:pStyle w:val="Style8"/>
        <w:widowControl/>
        <w:spacing w:line="322" w:lineRule="exact"/>
        <w:rPr>
          <w:rStyle w:val="FontStyle26"/>
        </w:rPr>
      </w:pPr>
      <w:r w:rsidRPr="00EC37DE">
        <w:rPr>
          <w:rStyle w:val="FontStyle25"/>
        </w:rPr>
        <w:t xml:space="preserve">Срок обучения: </w:t>
      </w:r>
      <w:r w:rsidR="00A05133">
        <w:t>504</w:t>
      </w:r>
      <w:r w:rsidR="00AA1850">
        <w:t xml:space="preserve"> </w:t>
      </w:r>
      <w:r w:rsidR="00A05133">
        <w:t>часа</w:t>
      </w:r>
      <w:r w:rsidR="00786A6A">
        <w:t>.</w:t>
      </w:r>
    </w:p>
    <w:p w:rsidR="00721830" w:rsidRDefault="00721830" w:rsidP="005925CF">
      <w:pPr>
        <w:pStyle w:val="a4"/>
        <w:spacing w:before="0" w:beforeAutospacing="0" w:after="0" w:afterAutospacing="0"/>
        <w:jc w:val="both"/>
      </w:pPr>
      <w:r w:rsidRPr="00EC37DE">
        <w:rPr>
          <w:b/>
        </w:rPr>
        <w:t>Форма обучения</w:t>
      </w:r>
      <w:r w:rsidRPr="00EC37DE">
        <w:t xml:space="preserve">: </w:t>
      </w:r>
      <w:proofErr w:type="spellStart"/>
      <w:r w:rsidRPr="00EC37DE">
        <w:t>очно-заочная</w:t>
      </w:r>
      <w:proofErr w:type="spellEnd"/>
      <w:r w:rsidRPr="00EC37DE">
        <w:t>, с применением дистанционных</w:t>
      </w:r>
      <w:r w:rsidR="00786A6A">
        <w:t xml:space="preserve"> образовательных</w:t>
      </w:r>
      <w:r w:rsidRPr="00EC37DE">
        <w:t xml:space="preserve"> технологий.</w:t>
      </w:r>
    </w:p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49"/>
        <w:gridCol w:w="4071"/>
        <w:gridCol w:w="993"/>
        <w:gridCol w:w="1134"/>
        <w:gridCol w:w="1437"/>
        <w:gridCol w:w="1363"/>
      </w:tblGrid>
      <w:tr w:rsidR="00721830" w:rsidRPr="00A667D5" w:rsidTr="00DC7A5F">
        <w:trPr>
          <w:trHeight w:val="315"/>
        </w:trPr>
        <w:tc>
          <w:tcPr>
            <w:tcW w:w="749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4071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тем и разделов.</w:t>
            </w:r>
          </w:p>
        </w:tc>
        <w:tc>
          <w:tcPr>
            <w:tcW w:w="99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 часов</w:t>
            </w:r>
          </w:p>
        </w:tc>
        <w:tc>
          <w:tcPr>
            <w:tcW w:w="2571" w:type="dxa"/>
            <w:gridSpan w:val="2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363" w:type="dxa"/>
            <w:vMerge w:val="restart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Форма контроля</w:t>
            </w:r>
          </w:p>
        </w:tc>
      </w:tr>
      <w:tr w:rsidR="00721830" w:rsidRPr="00A667D5" w:rsidTr="00DC7A5F">
        <w:trPr>
          <w:trHeight w:val="255"/>
        </w:trPr>
        <w:tc>
          <w:tcPr>
            <w:tcW w:w="749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Лекция </w:t>
            </w:r>
          </w:p>
        </w:tc>
        <w:tc>
          <w:tcPr>
            <w:tcW w:w="1437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1363" w:type="dxa"/>
            <w:vMerge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21830" w:rsidRPr="00A667D5" w:rsidTr="00DC7A5F">
        <w:tc>
          <w:tcPr>
            <w:tcW w:w="749" w:type="dxa"/>
          </w:tcPr>
          <w:p w:rsidR="00721830" w:rsidRPr="00B67286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DC7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71" w:type="dxa"/>
          </w:tcPr>
          <w:p w:rsidR="00721830" w:rsidRPr="00A667D5" w:rsidRDefault="00DC7A5F" w:rsidP="00A667D5">
            <w:pPr>
              <w:spacing w:line="240" w:lineRule="auto"/>
              <w:ind w:firstLine="0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BC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Общепрофессиональные</w:t>
            </w:r>
            <w:proofErr w:type="spellEnd"/>
            <w:r w:rsidRPr="00BC3EF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дисциплины</w:t>
            </w:r>
          </w:p>
        </w:tc>
        <w:tc>
          <w:tcPr>
            <w:tcW w:w="993" w:type="dxa"/>
          </w:tcPr>
          <w:p w:rsidR="00721830" w:rsidRP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7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134" w:type="dxa"/>
          </w:tcPr>
          <w:p w:rsidR="00721830" w:rsidRP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7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37" w:type="dxa"/>
          </w:tcPr>
          <w:p w:rsidR="00721830" w:rsidRPr="00DC7A5F" w:rsidRDefault="000664C5" w:rsidP="00DC7A5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7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  <w:r w:rsidR="00DC7A5F" w:rsidRPr="00DC7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63" w:type="dxa"/>
          </w:tcPr>
          <w:p w:rsidR="00721830" w:rsidRPr="00B67286" w:rsidRDefault="00E73192" w:rsidP="00E73192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DC7A5F">
        <w:tc>
          <w:tcPr>
            <w:tcW w:w="749" w:type="dxa"/>
          </w:tcPr>
          <w:p w:rsidR="00E73192" w:rsidRPr="00B67286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71" w:type="dxa"/>
          </w:tcPr>
          <w:p w:rsidR="00E73192" w:rsidRPr="00A667D5" w:rsidRDefault="00DC7A5F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A5F">
              <w:rPr>
                <w:rFonts w:ascii="Times New Roman" w:hAnsi="Times New Roman"/>
                <w:sz w:val="24"/>
                <w:szCs w:val="24"/>
              </w:rPr>
              <w:t>Педагогика высшей школы</w:t>
            </w:r>
          </w:p>
        </w:tc>
        <w:tc>
          <w:tcPr>
            <w:tcW w:w="993" w:type="dxa"/>
          </w:tcPr>
          <w:p w:rsidR="00E73192" w:rsidRPr="00A667D5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7" w:type="dxa"/>
          </w:tcPr>
          <w:p w:rsidR="00E73192" w:rsidRPr="00A667D5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DC7A5F">
        <w:trPr>
          <w:trHeight w:val="435"/>
        </w:trPr>
        <w:tc>
          <w:tcPr>
            <w:tcW w:w="749" w:type="dxa"/>
          </w:tcPr>
          <w:p w:rsidR="00E73192" w:rsidRPr="00B67286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71" w:type="dxa"/>
          </w:tcPr>
          <w:p w:rsidR="00E73192" w:rsidRPr="00A667D5" w:rsidRDefault="00DC7A5F" w:rsidP="00A0513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A5F">
              <w:rPr>
                <w:rFonts w:ascii="Times New Roman" w:hAnsi="Times New Roman"/>
                <w:sz w:val="24"/>
                <w:szCs w:val="24"/>
              </w:rPr>
              <w:t>Психология в образовательном процессе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3" w:type="dxa"/>
          </w:tcPr>
          <w:p w:rsidR="00E73192" w:rsidRPr="00A667D5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</w:tcPr>
          <w:p w:rsidR="00E73192" w:rsidRPr="00A667D5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37" w:type="dxa"/>
          </w:tcPr>
          <w:p w:rsidR="00E73192" w:rsidRPr="00A667D5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DC7A5F">
        <w:trPr>
          <w:trHeight w:val="627"/>
        </w:trPr>
        <w:tc>
          <w:tcPr>
            <w:tcW w:w="749" w:type="dxa"/>
          </w:tcPr>
          <w:p w:rsidR="00E73192" w:rsidRPr="00B67286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71" w:type="dxa"/>
          </w:tcPr>
          <w:p w:rsidR="00E73192" w:rsidRPr="00A667D5" w:rsidRDefault="00DC7A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A5F">
              <w:rPr>
                <w:rFonts w:ascii="Times New Roman" w:hAnsi="Times New Roman"/>
                <w:sz w:val="24"/>
                <w:szCs w:val="24"/>
              </w:rPr>
              <w:t>Основы законодательства РФ в области образования</w:t>
            </w:r>
          </w:p>
        </w:tc>
        <w:tc>
          <w:tcPr>
            <w:tcW w:w="993" w:type="dxa"/>
          </w:tcPr>
          <w:p w:rsidR="00E73192" w:rsidRPr="00A667D5" w:rsidRDefault="00DC7A5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134" w:type="dxa"/>
          </w:tcPr>
          <w:p w:rsidR="00E73192" w:rsidRPr="00A667D5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37" w:type="dxa"/>
          </w:tcPr>
          <w:p w:rsidR="00E73192" w:rsidRPr="00A667D5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63" w:type="dxa"/>
          </w:tcPr>
          <w:p w:rsidR="00E73192" w:rsidRPr="00A97973" w:rsidRDefault="00E73192" w:rsidP="00E73192">
            <w:pPr>
              <w:ind w:firstLine="0"/>
              <w:jc w:val="center"/>
              <w:rPr>
                <w:b/>
              </w:rPr>
            </w:pPr>
            <w:r w:rsidRPr="00A9797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DC7A5F">
        <w:trPr>
          <w:trHeight w:val="349"/>
        </w:trPr>
        <w:tc>
          <w:tcPr>
            <w:tcW w:w="749" w:type="dxa"/>
          </w:tcPr>
          <w:p w:rsidR="00E73192" w:rsidRPr="00B67286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71" w:type="dxa"/>
          </w:tcPr>
          <w:p w:rsidR="00E73192" w:rsidRPr="00DC7A5F" w:rsidRDefault="00DC7A5F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r w:rsidRPr="00DC7A5F">
              <w:rPr>
                <w:rFonts w:ascii="Times New Roman" w:hAnsi="Times New Roman"/>
                <w:b/>
                <w:bCs/>
                <w:sz w:val="24"/>
                <w:szCs w:val="24"/>
              </w:rPr>
              <w:t>Специальные дисциплины</w:t>
            </w:r>
          </w:p>
        </w:tc>
        <w:tc>
          <w:tcPr>
            <w:tcW w:w="993" w:type="dxa"/>
          </w:tcPr>
          <w:p w:rsidR="00E73192" w:rsidRP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7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1134" w:type="dxa"/>
          </w:tcPr>
          <w:p w:rsidR="00E73192" w:rsidRPr="00DC7A5F" w:rsidRDefault="00DC7A5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7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1437" w:type="dxa"/>
          </w:tcPr>
          <w:p w:rsidR="00E73192" w:rsidRPr="00DC7A5F" w:rsidRDefault="00DC7A5F" w:rsidP="00ED76EC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C7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73192" w:rsidRPr="00A667D5" w:rsidTr="00DC7A5F">
        <w:trPr>
          <w:trHeight w:val="270"/>
        </w:trPr>
        <w:tc>
          <w:tcPr>
            <w:tcW w:w="749" w:type="dxa"/>
          </w:tcPr>
          <w:p w:rsidR="00E73192" w:rsidRPr="00B67286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4071" w:type="dxa"/>
          </w:tcPr>
          <w:p w:rsidR="00E73192" w:rsidRPr="00A667D5" w:rsidRDefault="00DC7A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A5F">
              <w:rPr>
                <w:rFonts w:ascii="Times New Roman" w:hAnsi="Times New Roman"/>
                <w:sz w:val="24"/>
                <w:szCs w:val="24"/>
              </w:rPr>
              <w:t>История философии</w:t>
            </w:r>
          </w:p>
        </w:tc>
        <w:tc>
          <w:tcPr>
            <w:tcW w:w="993" w:type="dxa"/>
          </w:tcPr>
          <w:p w:rsidR="00E73192" w:rsidRPr="00A667D5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134" w:type="dxa"/>
          </w:tcPr>
          <w:p w:rsidR="00E73192" w:rsidRPr="00A667D5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37" w:type="dxa"/>
          </w:tcPr>
          <w:p w:rsidR="00E73192" w:rsidRPr="00A667D5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363" w:type="dxa"/>
          </w:tcPr>
          <w:p w:rsidR="00E73192" w:rsidRPr="00B67286" w:rsidRDefault="00E73192" w:rsidP="00E73192">
            <w:pPr>
              <w:ind w:firstLine="0"/>
              <w:jc w:val="center"/>
              <w:rPr>
                <w:b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ED76EC" w:rsidRPr="00A667D5" w:rsidTr="00DC7A5F">
        <w:trPr>
          <w:trHeight w:val="270"/>
        </w:trPr>
        <w:tc>
          <w:tcPr>
            <w:tcW w:w="749" w:type="dxa"/>
          </w:tcPr>
          <w:p w:rsidR="00ED76EC" w:rsidRPr="00B67286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4071" w:type="dxa"/>
          </w:tcPr>
          <w:p w:rsidR="00ED76EC" w:rsidRPr="00ED76EC" w:rsidRDefault="00DC7A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A5F">
              <w:rPr>
                <w:rFonts w:ascii="Times New Roman" w:hAnsi="Times New Roman"/>
                <w:sz w:val="24"/>
                <w:szCs w:val="24"/>
              </w:rPr>
              <w:t>Онтология и теория познания</w:t>
            </w:r>
          </w:p>
        </w:tc>
        <w:tc>
          <w:tcPr>
            <w:tcW w:w="993" w:type="dxa"/>
          </w:tcPr>
          <w:p w:rsidR="00ED76EC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</w:tcPr>
          <w:p w:rsidR="00ED76EC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ED76EC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363" w:type="dxa"/>
          </w:tcPr>
          <w:p w:rsidR="00ED76EC" w:rsidRPr="00B67286" w:rsidRDefault="003F7C95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A5F" w:rsidRPr="00A667D5" w:rsidTr="00DC7A5F">
        <w:trPr>
          <w:trHeight w:val="270"/>
        </w:trPr>
        <w:tc>
          <w:tcPr>
            <w:tcW w:w="749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4071" w:type="dxa"/>
          </w:tcPr>
          <w:p w:rsidR="00DC7A5F" w:rsidRPr="00DC7A5F" w:rsidRDefault="00DC7A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A5F">
              <w:rPr>
                <w:rFonts w:ascii="Times New Roman" w:hAnsi="Times New Roman"/>
                <w:sz w:val="24"/>
                <w:szCs w:val="24"/>
              </w:rPr>
              <w:t>История и философия науки</w:t>
            </w:r>
          </w:p>
        </w:tc>
        <w:tc>
          <w:tcPr>
            <w:tcW w:w="993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363" w:type="dxa"/>
          </w:tcPr>
          <w:p w:rsidR="00DC7A5F" w:rsidRPr="00B67286" w:rsidRDefault="00DC7A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A5F" w:rsidRPr="00A667D5" w:rsidTr="00DC7A5F">
        <w:trPr>
          <w:trHeight w:val="270"/>
        </w:trPr>
        <w:tc>
          <w:tcPr>
            <w:tcW w:w="749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4071" w:type="dxa"/>
          </w:tcPr>
          <w:p w:rsidR="00DC7A5F" w:rsidRPr="00DC7A5F" w:rsidRDefault="00DC7A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A5F">
              <w:rPr>
                <w:rFonts w:ascii="Times New Roman" w:hAnsi="Times New Roman"/>
                <w:sz w:val="24"/>
                <w:szCs w:val="24"/>
              </w:rPr>
              <w:t>Философские проблемы конкретных дисциплин</w:t>
            </w:r>
          </w:p>
        </w:tc>
        <w:tc>
          <w:tcPr>
            <w:tcW w:w="993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DC7A5F" w:rsidRPr="00B67286" w:rsidRDefault="00DC7A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A5F" w:rsidRPr="00A667D5" w:rsidTr="00DC7A5F">
        <w:trPr>
          <w:trHeight w:val="270"/>
        </w:trPr>
        <w:tc>
          <w:tcPr>
            <w:tcW w:w="749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4071" w:type="dxa"/>
          </w:tcPr>
          <w:p w:rsidR="00DC7A5F" w:rsidRPr="00DC7A5F" w:rsidRDefault="00DC7A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A5F">
              <w:rPr>
                <w:rFonts w:ascii="Times New Roman" w:hAnsi="Times New Roman"/>
                <w:sz w:val="24"/>
                <w:szCs w:val="24"/>
              </w:rPr>
              <w:t>Социальная философия</w:t>
            </w:r>
          </w:p>
        </w:tc>
        <w:tc>
          <w:tcPr>
            <w:tcW w:w="993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134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37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363" w:type="dxa"/>
          </w:tcPr>
          <w:p w:rsidR="00DC7A5F" w:rsidRPr="00B67286" w:rsidRDefault="00DC7A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A5F" w:rsidRPr="00A667D5" w:rsidTr="00DC7A5F">
        <w:trPr>
          <w:trHeight w:val="270"/>
        </w:trPr>
        <w:tc>
          <w:tcPr>
            <w:tcW w:w="749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4071" w:type="dxa"/>
          </w:tcPr>
          <w:p w:rsidR="00DC7A5F" w:rsidRPr="00DC7A5F" w:rsidRDefault="00DC7A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A5F">
              <w:rPr>
                <w:rFonts w:ascii="Times New Roman" w:hAnsi="Times New Roman"/>
                <w:sz w:val="24"/>
                <w:szCs w:val="24"/>
              </w:rPr>
              <w:t>Философия культуры</w:t>
            </w:r>
          </w:p>
        </w:tc>
        <w:tc>
          <w:tcPr>
            <w:tcW w:w="993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DC7A5F" w:rsidRPr="00B67286" w:rsidRDefault="00DC7A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A5F" w:rsidRPr="00A667D5" w:rsidTr="00DC7A5F">
        <w:trPr>
          <w:trHeight w:val="270"/>
        </w:trPr>
        <w:tc>
          <w:tcPr>
            <w:tcW w:w="749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4071" w:type="dxa"/>
          </w:tcPr>
          <w:p w:rsidR="00DC7A5F" w:rsidRPr="00DC7A5F" w:rsidRDefault="00DC7A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A5F">
              <w:rPr>
                <w:rFonts w:ascii="Times New Roman" w:hAnsi="Times New Roman"/>
                <w:sz w:val="24"/>
                <w:szCs w:val="24"/>
              </w:rPr>
              <w:t>Философская антропология</w:t>
            </w:r>
          </w:p>
        </w:tc>
        <w:tc>
          <w:tcPr>
            <w:tcW w:w="993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134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37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DC7A5F" w:rsidRPr="00B67286" w:rsidRDefault="00DC7A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A5F" w:rsidRPr="00A667D5" w:rsidTr="00DC7A5F">
        <w:trPr>
          <w:trHeight w:val="270"/>
        </w:trPr>
        <w:tc>
          <w:tcPr>
            <w:tcW w:w="749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4071" w:type="dxa"/>
          </w:tcPr>
          <w:p w:rsidR="00DC7A5F" w:rsidRPr="00DC7A5F" w:rsidRDefault="00DC7A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A5F">
              <w:rPr>
                <w:rFonts w:ascii="Times New Roman" w:hAnsi="Times New Roman"/>
                <w:sz w:val="24"/>
                <w:szCs w:val="24"/>
              </w:rPr>
              <w:t>Философия политики и права</w:t>
            </w:r>
          </w:p>
        </w:tc>
        <w:tc>
          <w:tcPr>
            <w:tcW w:w="993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DC7A5F" w:rsidRPr="00B67286" w:rsidRDefault="00DC7A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A5F" w:rsidRPr="00A667D5" w:rsidTr="00DC7A5F">
        <w:trPr>
          <w:trHeight w:val="270"/>
        </w:trPr>
        <w:tc>
          <w:tcPr>
            <w:tcW w:w="749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4071" w:type="dxa"/>
          </w:tcPr>
          <w:p w:rsidR="00DC7A5F" w:rsidRPr="00DC7A5F" w:rsidRDefault="00DC7A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DC7A5F">
              <w:rPr>
                <w:rFonts w:ascii="Times New Roman" w:hAnsi="Times New Roman"/>
                <w:sz w:val="24"/>
                <w:szCs w:val="24"/>
              </w:rPr>
              <w:t>Логика и теория аргументации</w:t>
            </w:r>
          </w:p>
        </w:tc>
        <w:tc>
          <w:tcPr>
            <w:tcW w:w="993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DC7A5F" w:rsidRPr="00B67286" w:rsidRDefault="00DC7A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A5F" w:rsidRPr="00A667D5" w:rsidTr="00DC7A5F">
        <w:trPr>
          <w:trHeight w:val="270"/>
        </w:trPr>
        <w:tc>
          <w:tcPr>
            <w:tcW w:w="749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4071" w:type="dxa"/>
          </w:tcPr>
          <w:p w:rsidR="00DC7A5F" w:rsidRPr="00DC7A5F" w:rsidRDefault="00DC7A5F" w:rsidP="00A667D5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Философия образования</w:t>
            </w:r>
          </w:p>
        </w:tc>
        <w:tc>
          <w:tcPr>
            <w:tcW w:w="993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DC7A5F" w:rsidRPr="00B67286" w:rsidRDefault="00DC7A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DC7A5F" w:rsidRPr="00A667D5" w:rsidTr="00DC7A5F">
        <w:trPr>
          <w:trHeight w:val="270"/>
        </w:trPr>
        <w:tc>
          <w:tcPr>
            <w:tcW w:w="749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4071" w:type="dxa"/>
          </w:tcPr>
          <w:p w:rsidR="00DC7A5F" w:rsidRDefault="00DC7A5F" w:rsidP="00A667D5">
            <w:pPr>
              <w:spacing w:line="240" w:lineRule="auto"/>
              <w:ind w:firstLine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C7A5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Методика преподавания философии в вузе</w:t>
            </w:r>
          </w:p>
        </w:tc>
        <w:tc>
          <w:tcPr>
            <w:tcW w:w="993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134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37" w:type="dxa"/>
          </w:tcPr>
          <w:p w:rsidR="00DC7A5F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363" w:type="dxa"/>
          </w:tcPr>
          <w:p w:rsidR="00DC7A5F" w:rsidRPr="00B67286" w:rsidRDefault="00DC7A5F" w:rsidP="00E73192">
            <w:pPr>
              <w:ind w:firstLine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6728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экзамен</w:t>
            </w:r>
          </w:p>
        </w:tc>
      </w:tr>
      <w:tr w:rsidR="00721830" w:rsidRPr="00A667D5" w:rsidTr="00DC7A5F">
        <w:trPr>
          <w:trHeight w:val="423"/>
        </w:trPr>
        <w:tc>
          <w:tcPr>
            <w:tcW w:w="749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Итоговая аттестация</w:t>
            </w:r>
          </w:p>
        </w:tc>
        <w:tc>
          <w:tcPr>
            <w:tcW w:w="993" w:type="dxa"/>
          </w:tcPr>
          <w:p w:rsidR="00721830" w:rsidRPr="00A667D5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7" w:type="dxa"/>
          </w:tcPr>
          <w:p w:rsidR="00721830" w:rsidRPr="00A667D5" w:rsidRDefault="00DC7A5F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Тестовый контроль</w:t>
            </w:r>
          </w:p>
        </w:tc>
      </w:tr>
      <w:tr w:rsidR="00721830" w:rsidRPr="00A667D5" w:rsidTr="00DC7A5F">
        <w:trPr>
          <w:trHeight w:val="417"/>
        </w:trPr>
        <w:tc>
          <w:tcPr>
            <w:tcW w:w="749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1" w:type="dxa"/>
          </w:tcPr>
          <w:p w:rsidR="00721830" w:rsidRPr="00A667D5" w:rsidRDefault="00721830" w:rsidP="00A667D5">
            <w:pPr>
              <w:spacing w:line="240" w:lineRule="auto"/>
              <w:ind w:firstLine="0"/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</w:pPr>
            <w:r w:rsidRPr="00A667D5">
              <w:rPr>
                <w:rFonts w:ascii="Times New Roman" w:hAnsi="Times New Roman"/>
                <w:b/>
                <w:color w:val="242021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993" w:type="dxa"/>
          </w:tcPr>
          <w:p w:rsidR="00721830" w:rsidRPr="00A667D5" w:rsidRDefault="00A05133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1134" w:type="dxa"/>
          </w:tcPr>
          <w:p w:rsidR="00721830" w:rsidRPr="00A667D5" w:rsidRDefault="00DC7A5F" w:rsidP="00AA1850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437" w:type="dxa"/>
          </w:tcPr>
          <w:p w:rsidR="00721830" w:rsidRPr="00A667D5" w:rsidRDefault="000664C5" w:rsidP="00DC7A5F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DC7A5F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363" w:type="dxa"/>
          </w:tcPr>
          <w:p w:rsidR="00721830" w:rsidRPr="00A667D5" w:rsidRDefault="00721830" w:rsidP="00A667D5">
            <w:pPr>
              <w:spacing w:line="240" w:lineRule="auto"/>
              <w:ind w:firstLine="0"/>
              <w:jc w:val="center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721830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b/>
          <w:bCs/>
          <w:sz w:val="24"/>
          <w:szCs w:val="24"/>
          <w:lang w:eastAsia="ru-RU"/>
        </w:rPr>
      </w:pPr>
    </w:p>
    <w:p w:rsidR="00721830" w:rsidRPr="005925CF" w:rsidRDefault="00721830" w:rsidP="005925CF">
      <w:pPr>
        <w:shd w:val="clear" w:color="auto" w:fill="FFFFFF"/>
        <w:spacing w:line="240" w:lineRule="auto"/>
        <w:ind w:firstLine="0"/>
        <w:jc w:val="center"/>
        <w:outlineLvl w:val="2"/>
        <w:rPr>
          <w:sz w:val="24"/>
          <w:szCs w:val="24"/>
          <w:lang w:eastAsia="ru-RU"/>
        </w:rPr>
      </w:pPr>
    </w:p>
    <w:p w:rsidR="00721830" w:rsidRDefault="00721830"/>
    <w:sectPr w:rsidR="00721830" w:rsidSect="001C4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25CF"/>
    <w:rsid w:val="0000092F"/>
    <w:rsid w:val="000664C5"/>
    <w:rsid w:val="001065B6"/>
    <w:rsid w:val="00137B1A"/>
    <w:rsid w:val="00146BBF"/>
    <w:rsid w:val="00163F37"/>
    <w:rsid w:val="00184CD4"/>
    <w:rsid w:val="001C4A8F"/>
    <w:rsid w:val="00203D82"/>
    <w:rsid w:val="00210926"/>
    <w:rsid w:val="002A4385"/>
    <w:rsid w:val="003076E5"/>
    <w:rsid w:val="00326F62"/>
    <w:rsid w:val="003F7C95"/>
    <w:rsid w:val="004D5962"/>
    <w:rsid w:val="005925CF"/>
    <w:rsid w:val="005B1869"/>
    <w:rsid w:val="006B0062"/>
    <w:rsid w:val="006C0A05"/>
    <w:rsid w:val="006D1490"/>
    <w:rsid w:val="00721830"/>
    <w:rsid w:val="0077261B"/>
    <w:rsid w:val="0078265B"/>
    <w:rsid w:val="00785C76"/>
    <w:rsid w:val="00786A6A"/>
    <w:rsid w:val="008107B6"/>
    <w:rsid w:val="00813720"/>
    <w:rsid w:val="00822DC3"/>
    <w:rsid w:val="008D796F"/>
    <w:rsid w:val="008F37CE"/>
    <w:rsid w:val="00903F1B"/>
    <w:rsid w:val="00912FEA"/>
    <w:rsid w:val="00962EC5"/>
    <w:rsid w:val="00A05133"/>
    <w:rsid w:val="00A667D5"/>
    <w:rsid w:val="00A70C19"/>
    <w:rsid w:val="00A97973"/>
    <w:rsid w:val="00AA1850"/>
    <w:rsid w:val="00AF3E04"/>
    <w:rsid w:val="00B46DB1"/>
    <w:rsid w:val="00B67286"/>
    <w:rsid w:val="00BA1F2F"/>
    <w:rsid w:val="00CA16B7"/>
    <w:rsid w:val="00CA7D71"/>
    <w:rsid w:val="00D50F9D"/>
    <w:rsid w:val="00D766BD"/>
    <w:rsid w:val="00DC7A5F"/>
    <w:rsid w:val="00E1637D"/>
    <w:rsid w:val="00E73192"/>
    <w:rsid w:val="00E91371"/>
    <w:rsid w:val="00EC37DE"/>
    <w:rsid w:val="00ED76EC"/>
    <w:rsid w:val="00EF6A5A"/>
    <w:rsid w:val="00F311CA"/>
    <w:rsid w:val="00F66C2D"/>
    <w:rsid w:val="00F93AFB"/>
    <w:rsid w:val="00F96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A8F"/>
    <w:pPr>
      <w:spacing w:line="360" w:lineRule="auto"/>
      <w:ind w:firstLine="709"/>
      <w:jc w:val="both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822DC3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9"/>
    <w:qFormat/>
    <w:rsid w:val="005925CF"/>
    <w:pPr>
      <w:spacing w:before="100" w:beforeAutospacing="1" w:after="100" w:afterAutospacing="1" w:line="240" w:lineRule="auto"/>
      <w:ind w:firstLine="0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5925CF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99"/>
    <w:qFormat/>
    <w:rsid w:val="005925CF"/>
    <w:rPr>
      <w:rFonts w:cs="Times New Roman"/>
      <w:b/>
      <w:bCs/>
    </w:rPr>
  </w:style>
  <w:style w:type="paragraph" w:styleId="a4">
    <w:name w:val="Normal (Web)"/>
    <w:basedOn w:val="a"/>
    <w:uiPriority w:val="99"/>
    <w:rsid w:val="005925C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table" w:styleId="a5">
    <w:name w:val="Table Grid"/>
    <w:basedOn w:val="a1"/>
    <w:uiPriority w:val="99"/>
    <w:rsid w:val="005925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5925CF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5925CF"/>
    <w:pPr>
      <w:widowControl w:val="0"/>
      <w:autoSpaceDE w:val="0"/>
      <w:autoSpaceDN w:val="0"/>
      <w:adjustRightInd w:val="0"/>
      <w:spacing w:line="370" w:lineRule="exact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5925CF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uiPriority w:val="99"/>
    <w:rsid w:val="005925CF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5925CF"/>
    <w:pPr>
      <w:widowControl w:val="0"/>
      <w:autoSpaceDE w:val="0"/>
      <w:autoSpaceDN w:val="0"/>
      <w:adjustRightInd w:val="0"/>
      <w:spacing w:line="323" w:lineRule="exact"/>
      <w:ind w:firstLine="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5925CF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26">
    <w:name w:val="Font Style26"/>
    <w:basedOn w:val="a0"/>
    <w:uiPriority w:val="99"/>
    <w:rsid w:val="005925CF"/>
    <w:rPr>
      <w:rFonts w:ascii="Times New Roman" w:hAnsi="Times New Roman" w:cs="Times New Roman"/>
      <w:color w:val="000000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822DC3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styleId="a6">
    <w:name w:val="Hyperlink"/>
    <w:basedOn w:val="a0"/>
    <w:uiPriority w:val="99"/>
    <w:unhideWhenUsed/>
    <w:rsid w:val="00822DC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88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777</cp:lastModifiedBy>
  <cp:revision>29</cp:revision>
  <dcterms:created xsi:type="dcterms:W3CDTF">2016-06-09T07:22:00Z</dcterms:created>
  <dcterms:modified xsi:type="dcterms:W3CDTF">2017-11-17T09:53:00Z</dcterms:modified>
</cp:coreProperties>
</file>