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123D" w14:textId="77777777" w:rsidR="00AC3DE2" w:rsidRPr="00690C6E" w:rsidRDefault="00AC3DE2" w:rsidP="00AC3DE2">
      <w:pPr>
        <w:ind w:left="5670"/>
        <w:jc w:val="center"/>
        <w:rPr>
          <w:sz w:val="28"/>
          <w:szCs w:val="28"/>
        </w:rPr>
      </w:pPr>
      <w:bookmarkStart w:id="0" w:name="_Hlk37674743"/>
      <w:r w:rsidRPr="00690C6E">
        <w:rPr>
          <w:sz w:val="28"/>
          <w:szCs w:val="28"/>
        </w:rPr>
        <w:t>УТВЕРЖДЕН</w:t>
      </w:r>
    </w:p>
    <w:p w14:paraId="540967B4" w14:textId="77777777" w:rsidR="00AC3DE2" w:rsidRPr="00690C6E" w:rsidRDefault="00AC3DE2" w:rsidP="00AC3DE2">
      <w:pPr>
        <w:ind w:left="5670"/>
        <w:jc w:val="center"/>
        <w:rPr>
          <w:sz w:val="28"/>
          <w:szCs w:val="28"/>
        </w:rPr>
      </w:pPr>
      <w:r w:rsidRPr="00690C6E">
        <w:rPr>
          <w:sz w:val="28"/>
          <w:szCs w:val="28"/>
        </w:rPr>
        <w:t>приказом Министерства</w:t>
      </w:r>
    </w:p>
    <w:p w14:paraId="07DC516A" w14:textId="77777777" w:rsidR="00AC3DE2" w:rsidRPr="00690C6E" w:rsidRDefault="00AC3DE2" w:rsidP="00AC3DE2">
      <w:pPr>
        <w:ind w:left="5670"/>
        <w:jc w:val="center"/>
        <w:rPr>
          <w:sz w:val="28"/>
          <w:szCs w:val="28"/>
        </w:rPr>
      </w:pPr>
      <w:r w:rsidRPr="00690C6E">
        <w:rPr>
          <w:sz w:val="28"/>
          <w:szCs w:val="28"/>
        </w:rPr>
        <w:t>труда и социальной защиты Российской Федерации</w:t>
      </w:r>
    </w:p>
    <w:p w14:paraId="2A2C0E00" w14:textId="77DF9093" w:rsidR="00AC3DE2" w:rsidRPr="00690C6E" w:rsidRDefault="003F4DFF" w:rsidP="00AC3DE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320CFB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320CFB">
        <w:rPr>
          <w:sz w:val="28"/>
          <w:szCs w:val="28"/>
        </w:rPr>
        <w:t xml:space="preserve"> </w:t>
      </w:r>
      <w:r w:rsidR="00AC3DE2" w:rsidRPr="00690C6E">
        <w:rPr>
          <w:sz w:val="28"/>
          <w:szCs w:val="28"/>
        </w:rPr>
        <w:t>2022 г. №</w:t>
      </w:r>
      <w:r>
        <w:rPr>
          <w:sz w:val="28"/>
          <w:szCs w:val="28"/>
        </w:rPr>
        <w:t xml:space="preserve"> 565н</w:t>
      </w:r>
    </w:p>
    <w:bookmarkEnd w:id="0"/>
    <w:p w14:paraId="7721DC34" w14:textId="77777777" w:rsidR="00432E64" w:rsidRPr="00690C6E" w:rsidRDefault="00432E64" w:rsidP="00527D36"/>
    <w:p w14:paraId="6909BEA9" w14:textId="77777777" w:rsidR="00EB35C0" w:rsidRPr="00690C6E" w:rsidRDefault="00EB35C0" w:rsidP="00527D36">
      <w:pPr>
        <w:jc w:val="center"/>
        <w:rPr>
          <w:b/>
          <w:sz w:val="52"/>
          <w:szCs w:val="52"/>
        </w:rPr>
      </w:pPr>
      <w:r w:rsidRPr="00690C6E">
        <w:rPr>
          <w:sz w:val="52"/>
          <w:szCs w:val="52"/>
        </w:rPr>
        <w:t>ПРОФЕССИОНАЛЬНЫЙ СТАНДАРТ</w:t>
      </w:r>
    </w:p>
    <w:p w14:paraId="35E43854" w14:textId="77777777" w:rsidR="00567D50" w:rsidRPr="00690C6E" w:rsidRDefault="00567D50" w:rsidP="00527D36"/>
    <w:p w14:paraId="0F51CDAE" w14:textId="77777777" w:rsidR="00AD405A" w:rsidRPr="00690C6E" w:rsidRDefault="00947428" w:rsidP="00AC3DE2">
      <w:pPr>
        <w:jc w:val="center"/>
        <w:rPr>
          <w:b/>
          <w:bCs/>
          <w:sz w:val="28"/>
          <w:szCs w:val="24"/>
        </w:rPr>
      </w:pPr>
      <w:r w:rsidRPr="00690C6E">
        <w:rPr>
          <w:b/>
          <w:bCs/>
          <w:sz w:val="28"/>
          <w:szCs w:val="24"/>
        </w:rPr>
        <w:t>Специалист по складской логистике химическ</w:t>
      </w:r>
      <w:r w:rsidR="00223FEE" w:rsidRPr="00690C6E">
        <w:rPr>
          <w:b/>
          <w:bCs/>
          <w:sz w:val="28"/>
          <w:szCs w:val="24"/>
        </w:rPr>
        <w:t>ой</w:t>
      </w:r>
      <w:r w:rsidRPr="00690C6E">
        <w:rPr>
          <w:b/>
          <w:bCs/>
          <w:sz w:val="28"/>
          <w:szCs w:val="24"/>
        </w:rPr>
        <w:t xml:space="preserve"> и биотехнологическ</w:t>
      </w:r>
      <w:r w:rsidR="00223FEE" w:rsidRPr="00690C6E">
        <w:rPr>
          <w:b/>
          <w:bCs/>
          <w:sz w:val="28"/>
          <w:szCs w:val="24"/>
        </w:rPr>
        <w:t>ой продукции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690C6E" w14:paraId="1662699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C338C" w14:textId="77777777" w:rsidR="00EB35C0" w:rsidRPr="00690C6E" w:rsidRDefault="00320CFB" w:rsidP="00527D36">
            <w:pPr>
              <w:jc w:val="center"/>
              <w:rPr>
                <w:iCs/>
              </w:rPr>
            </w:pPr>
            <w:r w:rsidRPr="00320CFB">
              <w:rPr>
                <w:iCs/>
              </w:rPr>
              <w:t>714</w:t>
            </w:r>
          </w:p>
        </w:tc>
      </w:tr>
      <w:tr w:rsidR="00EB35C0" w:rsidRPr="00690C6E" w14:paraId="21313931" w14:textId="77777777" w:rsidTr="00A02085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8787BC6" w14:textId="77777777" w:rsidR="00EB35C0" w:rsidRPr="00690C6E" w:rsidRDefault="00EB35C0" w:rsidP="0078638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690C6E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786BD39B" w14:textId="77777777" w:rsidR="00BD1D2D" w:rsidRPr="00690C6E" w:rsidRDefault="00527D36" w:rsidP="00527D36">
      <w:pPr>
        <w:jc w:val="center"/>
      </w:pPr>
      <w:r w:rsidRPr="00690C6E">
        <w:t>Содержание</w:t>
      </w:r>
    </w:p>
    <w:p w14:paraId="5BA1D419" w14:textId="77777777" w:rsidR="00AC3DE2" w:rsidRPr="00690C6E" w:rsidRDefault="002247A6" w:rsidP="00A02085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szCs w:val="24"/>
        </w:rPr>
        <w:fldChar w:fldCharType="begin"/>
      </w:r>
      <w:r w:rsidR="00AC3DE2" w:rsidRPr="00690C6E">
        <w:rPr>
          <w:szCs w:val="24"/>
        </w:rPr>
        <w:instrText xml:space="preserve"> TOC \o "1-2" \u </w:instrText>
      </w:r>
      <w:r w:rsidRPr="00690C6E">
        <w:rPr>
          <w:szCs w:val="24"/>
        </w:rPr>
        <w:fldChar w:fldCharType="separate"/>
      </w:r>
      <w:r w:rsidR="00AC3DE2" w:rsidRPr="00690C6E">
        <w:rPr>
          <w:noProof/>
        </w:rPr>
        <w:t>I. Общие сведения</w:t>
      </w:r>
      <w:r w:rsidR="00AC3DE2" w:rsidRPr="00690C6E">
        <w:rPr>
          <w:noProof/>
        </w:rPr>
        <w:tab/>
      </w:r>
      <w:r w:rsidRPr="00690C6E">
        <w:rPr>
          <w:noProof/>
        </w:rPr>
        <w:fldChar w:fldCharType="begin"/>
      </w:r>
      <w:r w:rsidR="00AC3DE2" w:rsidRPr="00690C6E">
        <w:rPr>
          <w:noProof/>
        </w:rPr>
        <w:instrText xml:space="preserve"> PAGEREF _Toc108591042 \h </w:instrText>
      </w:r>
      <w:r w:rsidRPr="00690C6E">
        <w:rPr>
          <w:noProof/>
        </w:rPr>
      </w:r>
      <w:r w:rsidRPr="00690C6E">
        <w:rPr>
          <w:noProof/>
        </w:rPr>
        <w:fldChar w:fldCharType="separate"/>
      </w:r>
      <w:r w:rsidR="007F1277">
        <w:rPr>
          <w:noProof/>
        </w:rPr>
        <w:t>1</w:t>
      </w:r>
      <w:r w:rsidRPr="00690C6E">
        <w:rPr>
          <w:noProof/>
        </w:rPr>
        <w:fldChar w:fldCharType="end"/>
      </w:r>
    </w:p>
    <w:p w14:paraId="6A52A769" w14:textId="77777777" w:rsidR="00AC3DE2" w:rsidRPr="00690C6E" w:rsidRDefault="00AC3DE2" w:rsidP="00A02085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90C6E">
        <w:rPr>
          <w:noProof/>
        </w:rPr>
        <w:tab/>
      </w:r>
      <w:r w:rsidR="002247A6" w:rsidRPr="00690C6E">
        <w:rPr>
          <w:noProof/>
        </w:rPr>
        <w:fldChar w:fldCharType="begin"/>
      </w:r>
      <w:r w:rsidRPr="00690C6E">
        <w:rPr>
          <w:noProof/>
        </w:rPr>
        <w:instrText xml:space="preserve"> PAGEREF _Toc108591043 \h </w:instrText>
      </w:r>
      <w:r w:rsidR="002247A6" w:rsidRPr="00690C6E">
        <w:rPr>
          <w:noProof/>
        </w:rPr>
      </w:r>
      <w:r w:rsidR="002247A6" w:rsidRPr="00690C6E">
        <w:rPr>
          <w:noProof/>
        </w:rPr>
        <w:fldChar w:fldCharType="separate"/>
      </w:r>
      <w:r w:rsidR="007F1277">
        <w:rPr>
          <w:noProof/>
        </w:rPr>
        <w:t>2</w:t>
      </w:r>
      <w:r w:rsidR="002247A6" w:rsidRPr="00690C6E">
        <w:rPr>
          <w:noProof/>
        </w:rPr>
        <w:fldChar w:fldCharType="end"/>
      </w:r>
    </w:p>
    <w:p w14:paraId="7FED494C" w14:textId="77777777" w:rsidR="00AC3DE2" w:rsidRPr="00690C6E" w:rsidRDefault="00AC3DE2" w:rsidP="00A02085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noProof/>
        </w:rPr>
        <w:t>III. Характеристика обобщенных трудовых функций</w:t>
      </w:r>
      <w:r w:rsidRPr="00690C6E">
        <w:rPr>
          <w:noProof/>
        </w:rPr>
        <w:tab/>
      </w:r>
      <w:r w:rsidR="002247A6" w:rsidRPr="00690C6E">
        <w:rPr>
          <w:noProof/>
        </w:rPr>
        <w:fldChar w:fldCharType="begin"/>
      </w:r>
      <w:r w:rsidRPr="00690C6E">
        <w:rPr>
          <w:noProof/>
        </w:rPr>
        <w:instrText xml:space="preserve"> PAGEREF _Toc108591044 \h </w:instrText>
      </w:r>
      <w:r w:rsidR="002247A6" w:rsidRPr="00690C6E">
        <w:rPr>
          <w:noProof/>
        </w:rPr>
      </w:r>
      <w:r w:rsidR="002247A6" w:rsidRPr="00690C6E">
        <w:rPr>
          <w:noProof/>
        </w:rPr>
        <w:fldChar w:fldCharType="separate"/>
      </w:r>
      <w:r w:rsidR="007F1277">
        <w:rPr>
          <w:noProof/>
        </w:rPr>
        <w:t>3</w:t>
      </w:r>
      <w:r w:rsidR="002247A6" w:rsidRPr="00690C6E">
        <w:rPr>
          <w:noProof/>
        </w:rPr>
        <w:fldChar w:fldCharType="end"/>
      </w:r>
    </w:p>
    <w:p w14:paraId="4D21E6DD" w14:textId="77777777" w:rsidR="00AC3DE2" w:rsidRPr="00690C6E" w:rsidRDefault="00AC3DE2" w:rsidP="00A02085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noProof/>
        </w:rPr>
        <w:t xml:space="preserve">3.1. Обобщенная трудовая функция </w:t>
      </w:r>
      <w:r w:rsidR="00A02085" w:rsidRPr="00690C6E">
        <w:rPr>
          <w:noProof/>
        </w:rPr>
        <w:t>«</w:t>
      </w:r>
      <w:r w:rsidRPr="00690C6E">
        <w:rPr>
          <w:noProof/>
        </w:rPr>
        <w:t>Обеспечение складирования и хранения химической и биохимической продукции</w:t>
      </w:r>
      <w:r w:rsidR="00A02085" w:rsidRPr="00690C6E">
        <w:rPr>
          <w:noProof/>
        </w:rPr>
        <w:t>»</w:t>
      </w:r>
      <w:r w:rsidRPr="00690C6E">
        <w:rPr>
          <w:noProof/>
        </w:rPr>
        <w:tab/>
      </w:r>
      <w:r w:rsidR="002247A6" w:rsidRPr="00690C6E">
        <w:rPr>
          <w:noProof/>
        </w:rPr>
        <w:fldChar w:fldCharType="begin"/>
      </w:r>
      <w:r w:rsidRPr="00690C6E">
        <w:rPr>
          <w:noProof/>
        </w:rPr>
        <w:instrText xml:space="preserve"> PAGEREF _Toc108591045 \h </w:instrText>
      </w:r>
      <w:r w:rsidR="002247A6" w:rsidRPr="00690C6E">
        <w:rPr>
          <w:noProof/>
        </w:rPr>
      </w:r>
      <w:r w:rsidR="002247A6" w:rsidRPr="00690C6E">
        <w:rPr>
          <w:noProof/>
        </w:rPr>
        <w:fldChar w:fldCharType="separate"/>
      </w:r>
      <w:r w:rsidR="007F1277">
        <w:rPr>
          <w:noProof/>
        </w:rPr>
        <w:t>3</w:t>
      </w:r>
      <w:r w:rsidR="002247A6" w:rsidRPr="00690C6E">
        <w:rPr>
          <w:noProof/>
        </w:rPr>
        <w:fldChar w:fldCharType="end"/>
      </w:r>
    </w:p>
    <w:p w14:paraId="28A288AC" w14:textId="77777777" w:rsidR="00AC3DE2" w:rsidRPr="00690C6E" w:rsidRDefault="00AC3DE2" w:rsidP="00A02085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noProof/>
        </w:rPr>
        <w:t xml:space="preserve">3.2. Обобщенная трудовая функция </w:t>
      </w:r>
      <w:r w:rsidR="00A02085" w:rsidRPr="00690C6E">
        <w:rPr>
          <w:noProof/>
        </w:rPr>
        <w:t>«</w:t>
      </w:r>
      <w:r w:rsidRPr="00690C6E">
        <w:rPr>
          <w:noProof/>
        </w:rPr>
        <w:t>Организация складирования и хранения химической и биохимической продукции</w:t>
      </w:r>
      <w:r w:rsidR="00A02085" w:rsidRPr="00690C6E">
        <w:rPr>
          <w:noProof/>
        </w:rPr>
        <w:t>»</w:t>
      </w:r>
      <w:r w:rsidRPr="00690C6E">
        <w:rPr>
          <w:noProof/>
        </w:rPr>
        <w:tab/>
      </w:r>
      <w:r w:rsidR="002247A6" w:rsidRPr="00690C6E">
        <w:rPr>
          <w:noProof/>
        </w:rPr>
        <w:fldChar w:fldCharType="begin"/>
      </w:r>
      <w:r w:rsidRPr="00690C6E">
        <w:rPr>
          <w:noProof/>
        </w:rPr>
        <w:instrText xml:space="preserve"> PAGEREF _Toc108591046 \h </w:instrText>
      </w:r>
      <w:r w:rsidR="002247A6" w:rsidRPr="00690C6E">
        <w:rPr>
          <w:noProof/>
        </w:rPr>
      </w:r>
      <w:r w:rsidR="002247A6" w:rsidRPr="00690C6E">
        <w:rPr>
          <w:noProof/>
        </w:rPr>
        <w:fldChar w:fldCharType="separate"/>
      </w:r>
      <w:r w:rsidR="007F1277">
        <w:rPr>
          <w:noProof/>
        </w:rPr>
        <w:t>5</w:t>
      </w:r>
      <w:r w:rsidR="002247A6" w:rsidRPr="00690C6E">
        <w:rPr>
          <w:noProof/>
        </w:rPr>
        <w:fldChar w:fldCharType="end"/>
      </w:r>
    </w:p>
    <w:p w14:paraId="7E6206E5" w14:textId="77777777" w:rsidR="00AC3DE2" w:rsidRPr="00690C6E" w:rsidRDefault="00AC3DE2" w:rsidP="00A02085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690C6E">
        <w:rPr>
          <w:noProof/>
        </w:rPr>
        <w:t>IV. Сведения об организациях – разработчиках профессионального стандарта</w:t>
      </w:r>
      <w:r w:rsidRPr="00690C6E">
        <w:rPr>
          <w:noProof/>
        </w:rPr>
        <w:tab/>
      </w:r>
      <w:r w:rsidR="002247A6" w:rsidRPr="00690C6E">
        <w:rPr>
          <w:noProof/>
        </w:rPr>
        <w:fldChar w:fldCharType="begin"/>
      </w:r>
      <w:r w:rsidRPr="00690C6E">
        <w:rPr>
          <w:noProof/>
        </w:rPr>
        <w:instrText xml:space="preserve"> PAGEREF _Toc108591047 \h </w:instrText>
      </w:r>
      <w:r w:rsidR="002247A6" w:rsidRPr="00690C6E">
        <w:rPr>
          <w:noProof/>
        </w:rPr>
      </w:r>
      <w:r w:rsidR="002247A6" w:rsidRPr="00690C6E">
        <w:rPr>
          <w:noProof/>
        </w:rPr>
        <w:fldChar w:fldCharType="separate"/>
      </w:r>
      <w:r w:rsidR="007F1277">
        <w:rPr>
          <w:noProof/>
        </w:rPr>
        <w:t>9</w:t>
      </w:r>
      <w:r w:rsidR="002247A6" w:rsidRPr="00690C6E">
        <w:rPr>
          <w:noProof/>
        </w:rPr>
        <w:fldChar w:fldCharType="end"/>
      </w:r>
    </w:p>
    <w:p w14:paraId="11AF8C49" w14:textId="77777777" w:rsidR="0059203E" w:rsidRPr="00690C6E" w:rsidRDefault="002247A6" w:rsidP="00A02085">
      <w:pPr>
        <w:jc w:val="both"/>
        <w:rPr>
          <w:szCs w:val="24"/>
        </w:rPr>
      </w:pPr>
      <w:r w:rsidRPr="00690C6E">
        <w:rPr>
          <w:szCs w:val="24"/>
        </w:rPr>
        <w:fldChar w:fldCharType="end"/>
      </w:r>
    </w:p>
    <w:p w14:paraId="16A58132" w14:textId="77777777" w:rsidR="00EB35C0" w:rsidRPr="00690C6E" w:rsidRDefault="00527D36" w:rsidP="00527D36">
      <w:pPr>
        <w:pStyle w:val="1"/>
      </w:pPr>
      <w:bookmarkStart w:id="1" w:name="_Toc108591042"/>
      <w:r w:rsidRPr="00690C6E">
        <w:t xml:space="preserve">I. </w:t>
      </w:r>
      <w:r w:rsidR="00EB35C0" w:rsidRPr="00690C6E">
        <w:t>Общие сведения</w:t>
      </w:r>
      <w:bookmarkEnd w:id="1"/>
    </w:p>
    <w:p w14:paraId="665A293D" w14:textId="77777777" w:rsidR="00527D36" w:rsidRPr="00690C6E" w:rsidRDefault="00527D36" w:rsidP="00527D36"/>
    <w:tbl>
      <w:tblPr>
        <w:tblW w:w="5000" w:type="pct"/>
        <w:tblLook w:val="00A0" w:firstRow="1" w:lastRow="0" w:firstColumn="1" w:lastColumn="0" w:noHBand="0" w:noVBand="0"/>
      </w:tblPr>
      <w:tblGrid>
        <w:gridCol w:w="8949"/>
        <w:gridCol w:w="265"/>
        <w:gridCol w:w="1207"/>
      </w:tblGrid>
      <w:tr w:rsidR="00EB35C0" w:rsidRPr="00690C6E" w14:paraId="2348E695" w14:textId="77777777" w:rsidTr="00A02085">
        <w:trPr>
          <w:trHeight w:val="283"/>
        </w:trPr>
        <w:tc>
          <w:tcPr>
            <w:tcW w:w="4294" w:type="pct"/>
            <w:tcBorders>
              <w:bottom w:val="single" w:sz="4" w:space="0" w:color="808080" w:themeColor="background1" w:themeShade="80"/>
            </w:tcBorders>
          </w:tcPr>
          <w:p w14:paraId="2BECED57" w14:textId="77777777" w:rsidR="00947428" w:rsidRPr="00690C6E" w:rsidRDefault="00947428" w:rsidP="00D2716E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Хранение </w:t>
            </w:r>
            <w:r w:rsidR="00223FEE" w:rsidRPr="00690C6E">
              <w:rPr>
                <w:szCs w:val="24"/>
              </w:rPr>
              <w:t xml:space="preserve">и складирование </w:t>
            </w:r>
            <w:r w:rsidRPr="00690C6E">
              <w:rPr>
                <w:szCs w:val="24"/>
              </w:rPr>
              <w:t>химической и биохимической продукции</w:t>
            </w:r>
          </w:p>
        </w:tc>
        <w:tc>
          <w:tcPr>
            <w:tcW w:w="127" w:type="pct"/>
            <w:tcBorders>
              <w:right w:val="single" w:sz="4" w:space="0" w:color="808080" w:themeColor="background1" w:themeShade="80"/>
            </w:tcBorders>
          </w:tcPr>
          <w:p w14:paraId="3B59F6D3" w14:textId="77777777" w:rsidR="00EB35C0" w:rsidRPr="00690C6E" w:rsidRDefault="00EB35C0" w:rsidP="002A24B7">
            <w:pPr>
              <w:rPr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EDCCA" w14:textId="77777777" w:rsidR="00EB35C0" w:rsidRPr="00690C6E" w:rsidRDefault="00320CFB" w:rsidP="00527D36">
            <w:pPr>
              <w:jc w:val="center"/>
              <w:rPr>
                <w:szCs w:val="24"/>
              </w:rPr>
            </w:pPr>
            <w:r w:rsidRPr="00320CFB">
              <w:rPr>
                <w:szCs w:val="24"/>
              </w:rPr>
              <w:t>40.123</w:t>
            </w:r>
          </w:p>
        </w:tc>
      </w:tr>
      <w:tr w:rsidR="00AC3DE2" w:rsidRPr="00690C6E" w14:paraId="3694C890" w14:textId="77777777" w:rsidTr="00AC3DE2">
        <w:trPr>
          <w:trHeight w:val="20"/>
        </w:trPr>
        <w:tc>
          <w:tcPr>
            <w:tcW w:w="4421" w:type="pct"/>
            <w:gridSpan w:val="2"/>
          </w:tcPr>
          <w:p w14:paraId="3EC2BA9F" w14:textId="77777777" w:rsidR="00AC3DE2" w:rsidRPr="00690C6E" w:rsidRDefault="00AC3DE2" w:rsidP="00AC3DE2">
            <w:pPr>
              <w:jc w:val="center"/>
              <w:rPr>
                <w:szCs w:val="24"/>
              </w:rPr>
            </w:pPr>
            <w:r w:rsidRPr="00690C6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</w:tcBorders>
          </w:tcPr>
          <w:p w14:paraId="4F7E2D18" w14:textId="77777777" w:rsidR="00AC3DE2" w:rsidRPr="00690C6E" w:rsidRDefault="00AC3DE2" w:rsidP="00AC3DE2">
            <w:pPr>
              <w:jc w:val="center"/>
              <w:rPr>
                <w:szCs w:val="24"/>
              </w:rPr>
            </w:pPr>
            <w:r w:rsidRPr="00690C6E">
              <w:rPr>
                <w:sz w:val="20"/>
                <w:szCs w:val="20"/>
              </w:rPr>
              <w:t>Код</w:t>
            </w:r>
          </w:p>
        </w:tc>
      </w:tr>
    </w:tbl>
    <w:p w14:paraId="04DF03CC" w14:textId="77777777" w:rsidR="00036FED" w:rsidRPr="00690C6E" w:rsidRDefault="00036FED"/>
    <w:p w14:paraId="7AA16785" w14:textId="77777777" w:rsidR="00527D36" w:rsidRPr="00690C6E" w:rsidRDefault="00527D36">
      <w:r w:rsidRPr="00690C6E">
        <w:rPr>
          <w:szCs w:val="24"/>
        </w:rPr>
        <w:t>Основная цель вида профессиональной деятельности:</w:t>
      </w:r>
    </w:p>
    <w:p w14:paraId="1D0D6549" w14:textId="77777777" w:rsidR="00527D36" w:rsidRPr="00690C6E" w:rsidRDefault="00527D3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690C6E" w14:paraId="04D0F823" w14:textId="77777777" w:rsidTr="00A02085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F360B0" w14:textId="77777777" w:rsidR="00947428" w:rsidRPr="00690C6E" w:rsidRDefault="00947428" w:rsidP="00A02085">
            <w:pPr>
              <w:rPr>
                <w:szCs w:val="24"/>
              </w:rPr>
            </w:pPr>
            <w:r w:rsidRPr="00690C6E">
              <w:rPr>
                <w:szCs w:val="24"/>
              </w:rPr>
              <w:t>Обеспечение условий для безопасно</w:t>
            </w:r>
            <w:r w:rsidR="00223FEE" w:rsidRPr="00690C6E">
              <w:rPr>
                <w:szCs w:val="24"/>
              </w:rPr>
              <w:t>го</w:t>
            </w:r>
            <w:r w:rsidRPr="00690C6E">
              <w:rPr>
                <w:szCs w:val="24"/>
              </w:rPr>
              <w:t xml:space="preserve"> </w:t>
            </w:r>
            <w:r w:rsidR="00223FEE" w:rsidRPr="00690C6E">
              <w:rPr>
                <w:szCs w:val="24"/>
              </w:rPr>
              <w:t>хранения химической и</w:t>
            </w:r>
            <w:r w:rsidRPr="00690C6E">
              <w:rPr>
                <w:szCs w:val="24"/>
              </w:rPr>
              <w:t xml:space="preserve"> биохимической продукции</w:t>
            </w:r>
          </w:p>
        </w:tc>
      </w:tr>
    </w:tbl>
    <w:p w14:paraId="5FCC1308" w14:textId="77777777" w:rsidR="00527D36" w:rsidRPr="00690C6E" w:rsidRDefault="00527D36"/>
    <w:p w14:paraId="3302FC37" w14:textId="77777777" w:rsidR="00527D36" w:rsidRPr="00690C6E" w:rsidRDefault="00527D36">
      <w:r w:rsidRPr="00690C6E">
        <w:rPr>
          <w:szCs w:val="24"/>
        </w:rPr>
        <w:t>Группа занятий:</w:t>
      </w:r>
    </w:p>
    <w:p w14:paraId="14928973" w14:textId="77777777" w:rsidR="00527D36" w:rsidRPr="00690C6E" w:rsidRDefault="00527D3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4048"/>
        <w:gridCol w:w="1134"/>
        <w:gridCol w:w="4077"/>
      </w:tblGrid>
      <w:tr w:rsidR="00666A19" w:rsidRPr="00690C6E" w14:paraId="378BD75A" w14:textId="77777777" w:rsidTr="00527D36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AFAE7C" w14:textId="77777777" w:rsidR="00666A19" w:rsidRPr="00690C6E" w:rsidRDefault="00CE1814" w:rsidP="00527D36">
            <w:pPr>
              <w:rPr>
                <w:szCs w:val="24"/>
              </w:rPr>
            </w:pPr>
            <w:r w:rsidRPr="00690C6E">
              <w:rPr>
                <w:szCs w:val="24"/>
              </w:rPr>
              <w:t>4321</w:t>
            </w:r>
          </w:p>
        </w:tc>
        <w:tc>
          <w:tcPr>
            <w:tcW w:w="19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C59D3E" w14:textId="77777777" w:rsidR="00666A19" w:rsidRPr="00690C6E" w:rsidRDefault="00947428" w:rsidP="00527D36">
            <w:pPr>
              <w:rPr>
                <w:szCs w:val="24"/>
              </w:rPr>
            </w:pPr>
            <w:r w:rsidRPr="00690C6E">
              <w:rPr>
                <w:rFonts w:ascii="Times New Roman CYR" w:hAnsi="Times New Roman CYR" w:cs="Times New Roman CYR"/>
                <w:szCs w:val="24"/>
              </w:rPr>
              <w:t>Служащие, занятые учетом, приемом и выдачей товаров на складе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2E3754" w14:textId="77777777" w:rsidR="00666A19" w:rsidRPr="00690C6E" w:rsidRDefault="00FE27EC" w:rsidP="00527D36">
            <w:pPr>
              <w:rPr>
                <w:szCs w:val="24"/>
              </w:rPr>
            </w:pPr>
            <w:r w:rsidRPr="00690C6E">
              <w:rPr>
                <w:szCs w:val="24"/>
              </w:rPr>
              <w:t>2113</w:t>
            </w:r>
          </w:p>
        </w:tc>
        <w:tc>
          <w:tcPr>
            <w:tcW w:w="1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0D6941" w14:textId="77777777" w:rsidR="00666A19" w:rsidRPr="00690C6E" w:rsidRDefault="00FE27EC" w:rsidP="00527D36">
            <w:pPr>
              <w:rPr>
                <w:szCs w:val="24"/>
              </w:rPr>
            </w:pPr>
            <w:r w:rsidRPr="00690C6E">
              <w:rPr>
                <w:szCs w:val="24"/>
              </w:rPr>
              <w:t>Химики</w:t>
            </w:r>
          </w:p>
        </w:tc>
      </w:tr>
      <w:tr w:rsidR="00666A19" w:rsidRPr="00690C6E" w14:paraId="7A5E6FF4" w14:textId="77777777" w:rsidTr="00A02085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D17163" w14:textId="77777777" w:rsidR="00666A19" w:rsidRPr="00690C6E" w:rsidRDefault="00666A19" w:rsidP="00527D36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(код ОКЗ</w:t>
            </w:r>
            <w:r w:rsidRPr="00690C6E">
              <w:rPr>
                <w:rStyle w:val="af2"/>
                <w:sz w:val="20"/>
                <w:szCs w:val="20"/>
              </w:rPr>
              <w:endnoteReference w:id="1"/>
            </w:r>
            <w:r w:rsidRPr="00690C6E">
              <w:rPr>
                <w:sz w:val="20"/>
                <w:szCs w:val="20"/>
              </w:rPr>
              <w:t>)</w:t>
            </w:r>
          </w:p>
        </w:tc>
        <w:tc>
          <w:tcPr>
            <w:tcW w:w="194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F7A6B4" w14:textId="77777777" w:rsidR="00666A19" w:rsidRPr="00690C6E" w:rsidRDefault="00666A19" w:rsidP="00A02085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302A8" w14:textId="77777777" w:rsidR="00666A19" w:rsidRPr="00690C6E" w:rsidRDefault="00666A19" w:rsidP="00527D36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49DADF" w14:textId="77777777" w:rsidR="00666A19" w:rsidRPr="00690C6E" w:rsidRDefault="00666A19" w:rsidP="00A02085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(наименование)</w:t>
            </w:r>
          </w:p>
        </w:tc>
      </w:tr>
    </w:tbl>
    <w:p w14:paraId="13F9E6C5" w14:textId="77777777" w:rsidR="00527D36" w:rsidRPr="00690C6E" w:rsidRDefault="00527D36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7516C23E" w14:textId="77777777" w:rsidR="00B67D9B" w:rsidRPr="00690C6E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690C6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0526CAF3" w14:textId="77777777" w:rsidR="00527D36" w:rsidRPr="00690C6E" w:rsidRDefault="00527D36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8646"/>
      </w:tblGrid>
      <w:tr w:rsidR="001D2654" w:rsidRPr="00690C6E" w14:paraId="053937D9" w14:textId="77777777" w:rsidTr="00AC3DE2">
        <w:trPr>
          <w:trHeight w:val="75"/>
        </w:trPr>
        <w:tc>
          <w:tcPr>
            <w:tcW w:w="8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47AA9" w14:textId="77777777" w:rsidR="001D2654" w:rsidRPr="00690C6E" w:rsidRDefault="00CE1814" w:rsidP="00527D36">
            <w:r w:rsidRPr="00690C6E">
              <w:t>52.10</w:t>
            </w:r>
          </w:p>
        </w:tc>
        <w:tc>
          <w:tcPr>
            <w:tcW w:w="41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226995" w14:textId="77777777" w:rsidR="001D2654" w:rsidRPr="00690C6E" w:rsidRDefault="00CE1814" w:rsidP="00527D36">
            <w:pPr>
              <w:rPr>
                <w:b/>
                <w:bCs/>
              </w:rPr>
            </w:pPr>
            <w:r w:rsidRPr="00690C6E">
              <w:t>Деятельность по складированию и хранению</w:t>
            </w:r>
          </w:p>
        </w:tc>
      </w:tr>
      <w:tr w:rsidR="00EB35C0" w:rsidRPr="00690C6E" w14:paraId="119C311F" w14:textId="77777777" w:rsidTr="00AC3DE2">
        <w:trPr>
          <w:trHeight w:val="244"/>
        </w:trPr>
        <w:tc>
          <w:tcPr>
            <w:tcW w:w="80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203494" w14:textId="77777777" w:rsidR="00EB35C0" w:rsidRPr="00690C6E" w:rsidRDefault="00EB35C0" w:rsidP="008B0D15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(код ОКВЭД</w:t>
            </w:r>
            <w:r w:rsidRPr="00690C6E">
              <w:rPr>
                <w:rStyle w:val="af2"/>
                <w:sz w:val="20"/>
                <w:szCs w:val="20"/>
              </w:rPr>
              <w:endnoteReference w:id="2"/>
            </w:r>
            <w:r w:rsidRPr="00690C6E">
              <w:rPr>
                <w:sz w:val="20"/>
                <w:szCs w:val="20"/>
              </w:rPr>
              <w:t>)</w:t>
            </w:r>
          </w:p>
        </w:tc>
        <w:tc>
          <w:tcPr>
            <w:tcW w:w="419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8E0D2D" w14:textId="77777777" w:rsidR="00EB35C0" w:rsidRPr="00690C6E" w:rsidRDefault="00EB35C0" w:rsidP="0006663A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0152776" w14:textId="77777777" w:rsidR="00C959AB" w:rsidRPr="00690C6E" w:rsidRDefault="00C959AB" w:rsidP="00EA1BAE">
      <w:pPr>
        <w:pStyle w:val="12"/>
        <w:tabs>
          <w:tab w:val="left" w:pos="567"/>
        </w:tabs>
        <w:ind w:left="0" w:firstLine="709"/>
        <w:jc w:val="center"/>
        <w:rPr>
          <w:szCs w:val="24"/>
        </w:rPr>
        <w:sectPr w:rsidR="00C959AB" w:rsidRPr="00690C6E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697B25C" w14:textId="77777777" w:rsidR="00D84F3D" w:rsidRPr="00690C6E" w:rsidRDefault="00D84F3D" w:rsidP="00AC3DE2">
      <w:pPr>
        <w:pStyle w:val="1"/>
        <w:jc w:val="center"/>
      </w:pPr>
      <w:bookmarkStart w:id="2" w:name="_Toc108591043"/>
      <w:r w:rsidRPr="00690C6E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74A23AC0" w14:textId="77777777" w:rsidR="00D84F3D" w:rsidRPr="00690C6E" w:rsidRDefault="00D84F3D"/>
    <w:tbl>
      <w:tblPr>
        <w:tblW w:w="49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3018"/>
        <w:gridCol w:w="2127"/>
        <w:gridCol w:w="5104"/>
        <w:gridCol w:w="1418"/>
        <w:gridCol w:w="2268"/>
      </w:tblGrid>
      <w:tr w:rsidR="00A40E04" w:rsidRPr="00690C6E" w14:paraId="0D4F93B3" w14:textId="77777777" w:rsidTr="00D84F3D">
        <w:trPr>
          <w:trHeight w:val="20"/>
        </w:trPr>
        <w:tc>
          <w:tcPr>
            <w:tcW w:w="2012" w:type="pct"/>
            <w:gridSpan w:val="3"/>
            <w:vAlign w:val="center"/>
          </w:tcPr>
          <w:p w14:paraId="0EB4D4F5" w14:textId="77777777" w:rsidR="00A40E04" w:rsidRPr="00690C6E" w:rsidRDefault="00A40E04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vAlign w:val="center"/>
          </w:tcPr>
          <w:p w14:paraId="4A5A828F" w14:textId="77777777" w:rsidR="00A40E04" w:rsidRPr="00690C6E" w:rsidRDefault="00A40E04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Трудовые функции</w:t>
            </w:r>
          </w:p>
        </w:tc>
      </w:tr>
      <w:tr w:rsidR="00A40E04" w:rsidRPr="00690C6E" w14:paraId="4D259999" w14:textId="77777777" w:rsidTr="004017BD">
        <w:trPr>
          <w:trHeight w:val="20"/>
        </w:trPr>
        <w:tc>
          <w:tcPr>
            <w:tcW w:w="263" w:type="pct"/>
            <w:vAlign w:val="center"/>
          </w:tcPr>
          <w:p w14:paraId="40E1F525" w14:textId="77777777" w:rsidR="00A40E04" w:rsidRPr="00690C6E" w:rsidRDefault="00D84F3D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код</w:t>
            </w:r>
          </w:p>
        </w:tc>
        <w:tc>
          <w:tcPr>
            <w:tcW w:w="1026" w:type="pct"/>
            <w:vAlign w:val="center"/>
          </w:tcPr>
          <w:p w14:paraId="37867258" w14:textId="77777777" w:rsidR="00A40E04" w:rsidRPr="00690C6E" w:rsidRDefault="00D84F3D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</w:t>
            </w:r>
          </w:p>
        </w:tc>
        <w:tc>
          <w:tcPr>
            <w:tcW w:w="723" w:type="pct"/>
            <w:vAlign w:val="center"/>
          </w:tcPr>
          <w:p w14:paraId="3BDD7502" w14:textId="77777777" w:rsidR="00A40E04" w:rsidRPr="00690C6E" w:rsidRDefault="00D84F3D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уровень квалификации</w:t>
            </w:r>
          </w:p>
        </w:tc>
        <w:tc>
          <w:tcPr>
            <w:tcW w:w="1735" w:type="pct"/>
            <w:vAlign w:val="center"/>
          </w:tcPr>
          <w:p w14:paraId="39DE9BCD" w14:textId="77777777" w:rsidR="00A40E04" w:rsidRPr="00690C6E" w:rsidRDefault="00D84F3D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</w:t>
            </w:r>
          </w:p>
        </w:tc>
        <w:tc>
          <w:tcPr>
            <w:tcW w:w="482" w:type="pct"/>
            <w:vAlign w:val="center"/>
          </w:tcPr>
          <w:p w14:paraId="2C0BEBA7" w14:textId="77777777" w:rsidR="00A40E04" w:rsidRPr="00690C6E" w:rsidRDefault="00D84F3D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код</w:t>
            </w:r>
          </w:p>
        </w:tc>
        <w:tc>
          <w:tcPr>
            <w:tcW w:w="771" w:type="pct"/>
            <w:vAlign w:val="center"/>
          </w:tcPr>
          <w:p w14:paraId="605C39E3" w14:textId="77777777" w:rsidR="00A40E04" w:rsidRPr="00690C6E" w:rsidRDefault="00D84F3D" w:rsidP="00597732">
            <w:pPr>
              <w:jc w:val="center"/>
              <w:rPr>
                <w:b/>
                <w:i/>
                <w:szCs w:val="24"/>
              </w:rPr>
            </w:pPr>
            <w:r w:rsidRPr="00690C6E">
              <w:rPr>
                <w:szCs w:val="24"/>
              </w:rPr>
              <w:t>уровень (подуровень) квалификации</w:t>
            </w:r>
          </w:p>
        </w:tc>
      </w:tr>
      <w:tr w:rsidR="00947428" w:rsidRPr="00690C6E" w14:paraId="0C9F1259" w14:textId="77777777" w:rsidTr="004017BD">
        <w:trPr>
          <w:trHeight w:val="20"/>
        </w:trPr>
        <w:tc>
          <w:tcPr>
            <w:tcW w:w="263" w:type="pct"/>
            <w:vMerge w:val="restart"/>
          </w:tcPr>
          <w:p w14:paraId="36825E25" w14:textId="77777777" w:rsidR="00947428" w:rsidRPr="007D5FAD" w:rsidRDefault="007D5FAD" w:rsidP="00D84F3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26" w:type="pct"/>
            <w:vMerge w:val="restart"/>
          </w:tcPr>
          <w:p w14:paraId="426289EF" w14:textId="77777777" w:rsidR="00947428" w:rsidRPr="00690C6E" w:rsidRDefault="00947428" w:rsidP="00D84F3D">
            <w:pPr>
              <w:pStyle w:val="aff"/>
              <w:rPr>
                <w:rFonts w:ascii="Times New Roman" w:eastAsiaTheme="minorEastAsia" w:hAnsi="Times New Roman"/>
              </w:rPr>
            </w:pPr>
            <w:r w:rsidRPr="00690C6E">
              <w:t xml:space="preserve">Обеспечение </w:t>
            </w:r>
            <w:r w:rsidR="00223FEE" w:rsidRPr="00690C6E">
              <w:t xml:space="preserve">складирования и </w:t>
            </w:r>
            <w:r w:rsidRPr="00690C6E">
              <w:t>хранения химической и биохимической продукции</w:t>
            </w:r>
          </w:p>
        </w:tc>
        <w:tc>
          <w:tcPr>
            <w:tcW w:w="723" w:type="pct"/>
            <w:vMerge w:val="restart"/>
          </w:tcPr>
          <w:p w14:paraId="59525D28" w14:textId="77777777" w:rsidR="00947428" w:rsidRPr="00690C6E" w:rsidRDefault="00947428" w:rsidP="00D84F3D">
            <w:pPr>
              <w:ind w:right="-71"/>
              <w:jc w:val="center"/>
              <w:rPr>
                <w:rFonts w:eastAsiaTheme="minorEastAsia"/>
                <w:szCs w:val="24"/>
              </w:rPr>
            </w:pPr>
            <w:r w:rsidRPr="00690C6E">
              <w:rPr>
                <w:szCs w:val="24"/>
              </w:rPr>
              <w:t>5</w:t>
            </w:r>
          </w:p>
        </w:tc>
        <w:tc>
          <w:tcPr>
            <w:tcW w:w="1735" w:type="pct"/>
          </w:tcPr>
          <w:p w14:paraId="47CC9E5F" w14:textId="77777777" w:rsidR="00947428" w:rsidRPr="00690C6E" w:rsidRDefault="00947428" w:rsidP="00D84F3D">
            <w:pPr>
              <w:pStyle w:val="aff"/>
            </w:pPr>
            <w:r w:rsidRPr="00690C6E">
              <w:t>Контроль хранения химической и биохимической продукции в соответствии с технологическими требованиями</w:t>
            </w:r>
          </w:p>
        </w:tc>
        <w:tc>
          <w:tcPr>
            <w:tcW w:w="482" w:type="pct"/>
          </w:tcPr>
          <w:p w14:paraId="0FE4905C" w14:textId="77777777" w:rsidR="00947428" w:rsidRPr="00690C6E" w:rsidRDefault="007D5FAD" w:rsidP="00D84F3D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947428" w:rsidRPr="00690C6E">
              <w:rPr>
                <w:rFonts w:ascii="Times New Roman" w:eastAsiaTheme="minorEastAsia" w:hAnsi="Times New Roman" w:cs="Times New Roman"/>
              </w:rPr>
              <w:t>/01.5</w:t>
            </w:r>
          </w:p>
        </w:tc>
        <w:tc>
          <w:tcPr>
            <w:tcW w:w="771" w:type="pct"/>
          </w:tcPr>
          <w:p w14:paraId="4E82D7D6" w14:textId="77777777" w:rsidR="00947428" w:rsidRPr="00690C6E" w:rsidRDefault="00947428" w:rsidP="00D84F3D">
            <w:pPr>
              <w:pStyle w:val="aff0"/>
              <w:jc w:val="center"/>
            </w:pPr>
            <w:r w:rsidRPr="00690C6E">
              <w:t>5</w:t>
            </w:r>
          </w:p>
        </w:tc>
      </w:tr>
      <w:tr w:rsidR="00947428" w:rsidRPr="00690C6E" w14:paraId="2620BF8F" w14:textId="77777777" w:rsidTr="004017BD">
        <w:trPr>
          <w:trHeight w:val="20"/>
        </w:trPr>
        <w:tc>
          <w:tcPr>
            <w:tcW w:w="263" w:type="pct"/>
            <w:vMerge/>
          </w:tcPr>
          <w:p w14:paraId="4D8F9F7F" w14:textId="77777777" w:rsidR="00947428" w:rsidRPr="00690C6E" w:rsidRDefault="00947428" w:rsidP="00D84F3D">
            <w:pPr>
              <w:rPr>
                <w:szCs w:val="24"/>
              </w:rPr>
            </w:pPr>
          </w:p>
        </w:tc>
        <w:tc>
          <w:tcPr>
            <w:tcW w:w="1026" w:type="pct"/>
            <w:vMerge/>
          </w:tcPr>
          <w:p w14:paraId="19E6A9B3" w14:textId="77777777" w:rsidR="00947428" w:rsidRPr="00690C6E" w:rsidRDefault="00947428" w:rsidP="00D84F3D">
            <w:pPr>
              <w:pStyle w:val="aff"/>
              <w:rPr>
                <w:highlight w:val="green"/>
              </w:rPr>
            </w:pPr>
          </w:p>
        </w:tc>
        <w:tc>
          <w:tcPr>
            <w:tcW w:w="723" w:type="pct"/>
            <w:vMerge/>
          </w:tcPr>
          <w:p w14:paraId="4108F458" w14:textId="77777777" w:rsidR="00947428" w:rsidRPr="00690C6E" w:rsidRDefault="00947428" w:rsidP="00D84F3D">
            <w:pPr>
              <w:ind w:right="-71"/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0F92B647" w14:textId="77777777" w:rsidR="00947428" w:rsidRPr="00690C6E" w:rsidRDefault="00947428" w:rsidP="00D84F3D">
            <w:pPr>
              <w:pStyle w:val="aff"/>
            </w:pPr>
            <w:r w:rsidRPr="00690C6E">
              <w:t xml:space="preserve">Ведение учета </w:t>
            </w:r>
            <w:r w:rsidR="00223FEE" w:rsidRPr="00690C6E">
              <w:t xml:space="preserve">хранения и складирования </w:t>
            </w:r>
            <w:r w:rsidRPr="00690C6E">
              <w:t>химической и биохимической продукции</w:t>
            </w:r>
          </w:p>
        </w:tc>
        <w:tc>
          <w:tcPr>
            <w:tcW w:w="482" w:type="pct"/>
          </w:tcPr>
          <w:p w14:paraId="0A678143" w14:textId="77777777" w:rsidR="00947428" w:rsidRPr="00690C6E" w:rsidRDefault="007D5FAD" w:rsidP="00D84F3D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947428" w:rsidRPr="00690C6E">
              <w:rPr>
                <w:rFonts w:ascii="Times New Roman" w:eastAsiaTheme="minorEastAsia" w:hAnsi="Times New Roman" w:cs="Times New Roman"/>
              </w:rPr>
              <w:t>/02.5</w:t>
            </w:r>
          </w:p>
        </w:tc>
        <w:tc>
          <w:tcPr>
            <w:tcW w:w="771" w:type="pct"/>
          </w:tcPr>
          <w:p w14:paraId="3FD6950C" w14:textId="77777777" w:rsidR="00947428" w:rsidRPr="00690C6E" w:rsidRDefault="00947428" w:rsidP="00D84F3D">
            <w:pPr>
              <w:pStyle w:val="aff0"/>
              <w:jc w:val="center"/>
            </w:pPr>
            <w:r w:rsidRPr="00690C6E">
              <w:t>5</w:t>
            </w:r>
          </w:p>
        </w:tc>
      </w:tr>
      <w:tr w:rsidR="00947428" w:rsidRPr="00690C6E" w14:paraId="62A0C552" w14:textId="77777777" w:rsidTr="004017BD">
        <w:trPr>
          <w:trHeight w:val="20"/>
        </w:trPr>
        <w:tc>
          <w:tcPr>
            <w:tcW w:w="263" w:type="pct"/>
            <w:vMerge w:val="restart"/>
          </w:tcPr>
          <w:p w14:paraId="51618E64" w14:textId="77777777" w:rsidR="00947428" w:rsidRPr="007D5FAD" w:rsidRDefault="007D5FAD" w:rsidP="00D84F3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026" w:type="pct"/>
            <w:vMerge w:val="restart"/>
          </w:tcPr>
          <w:p w14:paraId="26A06A12" w14:textId="77777777" w:rsidR="00947428" w:rsidRPr="00690C6E" w:rsidRDefault="00947428" w:rsidP="00D84F3D">
            <w:pPr>
              <w:pStyle w:val="aff"/>
              <w:rPr>
                <w:rFonts w:ascii="Times New Roman" w:eastAsiaTheme="minorEastAsia" w:hAnsi="Times New Roman"/>
              </w:rPr>
            </w:pPr>
            <w:r w:rsidRPr="00690C6E">
              <w:t>Организация складирования и хранения химической и биохимической продукции</w:t>
            </w:r>
          </w:p>
        </w:tc>
        <w:tc>
          <w:tcPr>
            <w:tcW w:w="723" w:type="pct"/>
            <w:vMerge w:val="restart"/>
          </w:tcPr>
          <w:p w14:paraId="731202E9" w14:textId="77777777" w:rsidR="00947428" w:rsidRPr="00690C6E" w:rsidRDefault="00947428" w:rsidP="00D84F3D">
            <w:pPr>
              <w:ind w:right="-71"/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6</w:t>
            </w:r>
          </w:p>
        </w:tc>
        <w:tc>
          <w:tcPr>
            <w:tcW w:w="1735" w:type="pct"/>
          </w:tcPr>
          <w:p w14:paraId="1506A4B3" w14:textId="77777777" w:rsidR="00947428" w:rsidRPr="00690C6E" w:rsidRDefault="00947428" w:rsidP="00D84F3D">
            <w:pPr>
              <w:pStyle w:val="aff"/>
            </w:pPr>
            <w:r w:rsidRPr="00690C6E">
              <w:t xml:space="preserve">Организация </w:t>
            </w:r>
            <w:r w:rsidR="00223FEE" w:rsidRPr="00690C6E">
              <w:t>деятельности</w:t>
            </w:r>
            <w:r w:rsidRPr="00690C6E">
              <w:t xml:space="preserve"> склада </w:t>
            </w:r>
            <w:r w:rsidR="00223FEE" w:rsidRPr="00690C6E">
              <w:t xml:space="preserve">для </w:t>
            </w:r>
            <w:r w:rsidRPr="00690C6E">
              <w:t>хранения химической и биохимической продукции</w:t>
            </w:r>
          </w:p>
        </w:tc>
        <w:tc>
          <w:tcPr>
            <w:tcW w:w="482" w:type="pct"/>
          </w:tcPr>
          <w:p w14:paraId="3AE92AD7" w14:textId="77777777" w:rsidR="00947428" w:rsidRPr="00690C6E" w:rsidRDefault="007D5FAD" w:rsidP="00D84F3D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="00947428" w:rsidRPr="00690C6E">
              <w:rPr>
                <w:rFonts w:ascii="Times New Roman" w:eastAsiaTheme="minorEastAsia" w:hAnsi="Times New Roman" w:cs="Times New Roman"/>
              </w:rPr>
              <w:t>/01.6</w:t>
            </w:r>
          </w:p>
        </w:tc>
        <w:tc>
          <w:tcPr>
            <w:tcW w:w="771" w:type="pct"/>
          </w:tcPr>
          <w:p w14:paraId="1E1D3C58" w14:textId="77777777" w:rsidR="00947428" w:rsidRPr="00690C6E" w:rsidRDefault="00947428" w:rsidP="00D84F3D">
            <w:pPr>
              <w:pStyle w:val="aff0"/>
              <w:jc w:val="center"/>
            </w:pPr>
            <w:r w:rsidRPr="00690C6E">
              <w:t>6</w:t>
            </w:r>
          </w:p>
        </w:tc>
      </w:tr>
      <w:tr w:rsidR="00947428" w:rsidRPr="00690C6E" w14:paraId="2396759A" w14:textId="77777777" w:rsidTr="004017BD">
        <w:trPr>
          <w:trHeight w:val="20"/>
        </w:trPr>
        <w:tc>
          <w:tcPr>
            <w:tcW w:w="263" w:type="pct"/>
            <w:vMerge/>
            <w:vAlign w:val="center"/>
          </w:tcPr>
          <w:p w14:paraId="4CBED453" w14:textId="77777777" w:rsidR="00947428" w:rsidRPr="00690C6E" w:rsidRDefault="00947428" w:rsidP="00664210">
            <w:pPr>
              <w:rPr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4FE43F74" w14:textId="77777777" w:rsidR="00947428" w:rsidRPr="00690C6E" w:rsidRDefault="00947428" w:rsidP="00664210">
            <w:pPr>
              <w:pStyle w:val="aff"/>
            </w:pPr>
          </w:p>
        </w:tc>
        <w:tc>
          <w:tcPr>
            <w:tcW w:w="723" w:type="pct"/>
            <w:vMerge/>
            <w:vAlign w:val="center"/>
          </w:tcPr>
          <w:p w14:paraId="0263340A" w14:textId="77777777" w:rsidR="00947428" w:rsidRPr="00690C6E" w:rsidRDefault="00947428" w:rsidP="00664210">
            <w:pPr>
              <w:ind w:right="-71"/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32D01084" w14:textId="77777777" w:rsidR="00947428" w:rsidRPr="00690C6E" w:rsidRDefault="00947428" w:rsidP="00D84F3D">
            <w:pPr>
              <w:pStyle w:val="aff"/>
            </w:pPr>
            <w:r w:rsidRPr="00690C6E">
              <w:t>Контроль и регулирование деятельности склада химической и биохимической продукции</w:t>
            </w:r>
          </w:p>
        </w:tc>
        <w:tc>
          <w:tcPr>
            <w:tcW w:w="482" w:type="pct"/>
          </w:tcPr>
          <w:p w14:paraId="73166A39" w14:textId="77777777" w:rsidR="00947428" w:rsidRPr="00690C6E" w:rsidRDefault="007D5FAD" w:rsidP="00D84F3D">
            <w:pPr>
              <w:pStyle w:val="aff0"/>
              <w:jc w:val="center"/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="00947428" w:rsidRPr="00690C6E">
              <w:rPr>
                <w:rFonts w:ascii="Times New Roman" w:eastAsiaTheme="minorEastAsia" w:hAnsi="Times New Roman" w:cs="Times New Roman"/>
              </w:rPr>
              <w:t>/02.6</w:t>
            </w:r>
          </w:p>
        </w:tc>
        <w:tc>
          <w:tcPr>
            <w:tcW w:w="771" w:type="pct"/>
          </w:tcPr>
          <w:p w14:paraId="3DF60E7C" w14:textId="77777777" w:rsidR="00947428" w:rsidRPr="00690C6E" w:rsidRDefault="00947428" w:rsidP="00D84F3D">
            <w:pPr>
              <w:pStyle w:val="aff0"/>
              <w:jc w:val="center"/>
            </w:pPr>
            <w:r w:rsidRPr="00690C6E">
              <w:t>6</w:t>
            </w:r>
          </w:p>
        </w:tc>
      </w:tr>
    </w:tbl>
    <w:p w14:paraId="5E2A6485" w14:textId="77777777" w:rsidR="006E1F33" w:rsidRPr="00690C6E" w:rsidRDefault="006E1F33" w:rsidP="00D84F3D"/>
    <w:p w14:paraId="1B5F1869" w14:textId="77777777" w:rsidR="006E1F33" w:rsidRPr="00690C6E" w:rsidRDefault="006E1F33" w:rsidP="00D84F3D">
      <w:pPr>
        <w:sectPr w:rsidR="006E1F33" w:rsidRPr="00690C6E" w:rsidSect="00FD5F7F">
          <w:headerReference w:type="default" r:id="rId12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2A3842AC" w14:textId="77777777" w:rsidR="00207974" w:rsidRPr="00690C6E" w:rsidRDefault="00207974" w:rsidP="00D84F3D">
      <w:pPr>
        <w:pStyle w:val="1"/>
        <w:jc w:val="center"/>
      </w:pPr>
      <w:bookmarkStart w:id="3" w:name="_Toc108591044"/>
      <w:r w:rsidRPr="00690C6E">
        <w:lastRenderedPageBreak/>
        <w:t>III.</w:t>
      </w:r>
      <w:r w:rsidR="00D84F3D" w:rsidRPr="00690C6E">
        <w:t xml:space="preserve"> </w:t>
      </w:r>
      <w:r w:rsidRPr="00690C6E">
        <w:t>Характеристика обобщенных трудовых функций</w:t>
      </w:r>
      <w:bookmarkEnd w:id="3"/>
    </w:p>
    <w:p w14:paraId="4B6281BF" w14:textId="77777777" w:rsidR="00D84F3D" w:rsidRPr="00690C6E" w:rsidRDefault="00D84F3D" w:rsidP="00D84F3D"/>
    <w:p w14:paraId="1D185E3F" w14:textId="77777777" w:rsidR="00597732" w:rsidRPr="00690C6E" w:rsidRDefault="00597732" w:rsidP="00D84F3D">
      <w:pPr>
        <w:pStyle w:val="2"/>
      </w:pPr>
      <w:bookmarkStart w:id="4" w:name="_Toc108591045"/>
      <w:r w:rsidRPr="00690C6E">
        <w:t>3.</w:t>
      </w:r>
      <w:r w:rsidR="00044230" w:rsidRPr="00690C6E">
        <w:t>1</w:t>
      </w:r>
      <w:r w:rsidRPr="00690C6E">
        <w:t>. Обобщенная трудовая функция</w:t>
      </w:r>
      <w:bookmarkEnd w:id="4"/>
    </w:p>
    <w:p w14:paraId="4AE452E7" w14:textId="77777777" w:rsidR="00D84F3D" w:rsidRPr="00690C6E" w:rsidRDefault="00D84F3D" w:rsidP="00D84F3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62"/>
        <w:gridCol w:w="707"/>
        <w:gridCol w:w="717"/>
        <w:gridCol w:w="1897"/>
        <w:gridCol w:w="713"/>
      </w:tblGrid>
      <w:tr w:rsidR="00597732" w:rsidRPr="00690C6E" w14:paraId="7217FB44" w14:textId="77777777" w:rsidTr="00036FED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44D54B7" w14:textId="77777777" w:rsidR="00597732" w:rsidRPr="00690C6E" w:rsidRDefault="00597732" w:rsidP="00597732">
            <w:pPr>
              <w:suppressAutoHyphens/>
              <w:rPr>
                <w:szCs w:val="24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B7C06F" w14:textId="77777777" w:rsidR="00947428" w:rsidRPr="00690C6E" w:rsidRDefault="00947428" w:rsidP="00036FED">
            <w:pPr>
              <w:rPr>
                <w:szCs w:val="24"/>
              </w:rPr>
            </w:pPr>
            <w:r w:rsidRPr="00690C6E">
              <w:rPr>
                <w:rFonts w:eastAsiaTheme="minorEastAsia"/>
              </w:rPr>
              <w:t xml:space="preserve">Обеспечение </w:t>
            </w:r>
            <w:r w:rsidR="00223FEE" w:rsidRPr="00690C6E">
              <w:rPr>
                <w:rFonts w:eastAsiaTheme="minorEastAsia"/>
              </w:rPr>
              <w:t xml:space="preserve">складирования и </w:t>
            </w:r>
            <w:r w:rsidRPr="00690C6E">
              <w:rPr>
                <w:rFonts w:eastAsiaTheme="minorEastAsia"/>
              </w:rPr>
              <w:t>хранения химической и биохимической продукции</w:t>
            </w:r>
          </w:p>
        </w:tc>
        <w:tc>
          <w:tcPr>
            <w:tcW w:w="33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55E0E88" w14:textId="77777777" w:rsidR="00597732" w:rsidRPr="00690C6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6057B0" w14:textId="77777777" w:rsidR="00597732" w:rsidRPr="007D5FAD" w:rsidRDefault="007D5FAD" w:rsidP="0059773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1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F10E470" w14:textId="77777777" w:rsidR="00597732" w:rsidRPr="00690C6E" w:rsidRDefault="00597732" w:rsidP="004759F1">
            <w:pPr>
              <w:jc w:val="center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186CF1" w14:textId="77777777" w:rsidR="00597732" w:rsidRPr="00690C6E" w:rsidRDefault="00947428" w:rsidP="00597732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5</w:t>
            </w:r>
          </w:p>
        </w:tc>
      </w:tr>
    </w:tbl>
    <w:p w14:paraId="1D0F55DE" w14:textId="77777777" w:rsidR="00597732" w:rsidRPr="00690C6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1"/>
        <w:gridCol w:w="1328"/>
        <w:gridCol w:w="479"/>
        <w:gridCol w:w="2445"/>
        <w:gridCol w:w="15"/>
        <w:gridCol w:w="1759"/>
        <w:gridCol w:w="2174"/>
      </w:tblGrid>
      <w:tr w:rsidR="00597732" w:rsidRPr="00690C6E" w14:paraId="47ABDFE5" w14:textId="77777777" w:rsidTr="00036FED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5DEA5B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F4948D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3C9DB" w14:textId="77777777" w:rsidR="00597732" w:rsidRPr="00690C6E" w:rsidRDefault="004759F1" w:rsidP="00597732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387DD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CFF0B1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1941D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690C6E" w14:paraId="7DE723F2" w14:textId="77777777" w:rsidTr="00036FED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14:paraId="27B93959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D9C70E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B60EA5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5CB061" w14:textId="77777777" w:rsidR="00597732" w:rsidRPr="00690C6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5AE949" w14:textId="77777777" w:rsidR="00597732" w:rsidRPr="00690C6E" w:rsidRDefault="00597732" w:rsidP="005977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597732" w:rsidRPr="00690C6E" w14:paraId="79287A92" w14:textId="77777777" w:rsidTr="00036FED">
        <w:trPr>
          <w:trHeight w:val="20"/>
        </w:trPr>
        <w:tc>
          <w:tcPr>
            <w:tcW w:w="1132" w:type="pct"/>
          </w:tcPr>
          <w:p w14:paraId="65B45E6C" w14:textId="77777777" w:rsidR="00597732" w:rsidRPr="00690C6E" w:rsidRDefault="0059773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</w:tcPr>
          <w:p w14:paraId="53974B52" w14:textId="77777777" w:rsidR="007D63D8" w:rsidRPr="00690C6E" w:rsidRDefault="007D63D8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Начальник смены</w:t>
            </w:r>
          </w:p>
          <w:p w14:paraId="6E316CD1" w14:textId="77777777" w:rsidR="007D63D8" w:rsidRPr="00690C6E" w:rsidRDefault="00201543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Специалист</w:t>
            </w:r>
            <w:r w:rsidR="007D63D8" w:rsidRPr="00690C6E">
              <w:rPr>
                <w:szCs w:val="24"/>
              </w:rPr>
              <w:t xml:space="preserve"> по материальному уч</w:t>
            </w:r>
            <w:r w:rsidR="00A02085" w:rsidRPr="00690C6E">
              <w:rPr>
                <w:szCs w:val="24"/>
              </w:rPr>
              <w:t>е</w:t>
            </w:r>
            <w:r w:rsidR="007D63D8" w:rsidRPr="00690C6E">
              <w:rPr>
                <w:szCs w:val="24"/>
              </w:rPr>
              <w:t>ту</w:t>
            </w:r>
          </w:p>
        </w:tc>
      </w:tr>
    </w:tbl>
    <w:p w14:paraId="20F31B91" w14:textId="77777777" w:rsidR="00D84F3D" w:rsidRPr="00690C6E" w:rsidRDefault="00D84F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597732" w:rsidRPr="00690C6E" w14:paraId="7B2315A0" w14:textId="77777777" w:rsidTr="00036FED">
        <w:trPr>
          <w:trHeight w:val="20"/>
        </w:trPr>
        <w:tc>
          <w:tcPr>
            <w:tcW w:w="1132" w:type="pct"/>
          </w:tcPr>
          <w:p w14:paraId="29754C24" w14:textId="77777777" w:rsidR="00597732" w:rsidRPr="00690C6E" w:rsidRDefault="0059773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</w:tcPr>
          <w:p w14:paraId="13F6B8FA" w14:textId="77777777" w:rsidR="00385110" w:rsidRPr="00690C6E" w:rsidRDefault="00385110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97732" w:rsidRPr="00690C6E" w14:paraId="5F347B66" w14:textId="77777777" w:rsidTr="00036FED">
        <w:trPr>
          <w:trHeight w:val="20"/>
        </w:trPr>
        <w:tc>
          <w:tcPr>
            <w:tcW w:w="1132" w:type="pct"/>
          </w:tcPr>
          <w:p w14:paraId="0C018DEB" w14:textId="77777777" w:rsidR="00597732" w:rsidRPr="00690C6E" w:rsidRDefault="0059773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</w:t>
            </w:r>
            <w:r w:rsidR="008A2A37" w:rsidRPr="00690C6E">
              <w:rPr>
                <w:szCs w:val="24"/>
              </w:rPr>
              <w:t xml:space="preserve">ребования к опыту практической </w:t>
            </w:r>
            <w:r w:rsidRPr="00690C6E">
              <w:rPr>
                <w:szCs w:val="24"/>
              </w:rPr>
              <w:t>работы</w:t>
            </w:r>
          </w:p>
        </w:tc>
        <w:tc>
          <w:tcPr>
            <w:tcW w:w="3868" w:type="pct"/>
          </w:tcPr>
          <w:p w14:paraId="32AE2E57" w14:textId="77777777" w:rsidR="00597732" w:rsidRPr="00690C6E" w:rsidRDefault="00EB57EC" w:rsidP="00036FED">
            <w:pPr>
              <w:rPr>
                <w:szCs w:val="24"/>
                <w:highlight w:val="cyan"/>
              </w:rPr>
            </w:pPr>
            <w:r w:rsidRPr="00690C6E">
              <w:rPr>
                <w:szCs w:val="24"/>
              </w:rPr>
              <w:t>-</w:t>
            </w:r>
          </w:p>
        </w:tc>
      </w:tr>
      <w:tr w:rsidR="00597732" w:rsidRPr="00690C6E" w14:paraId="770AEE35" w14:textId="77777777" w:rsidTr="00036FED">
        <w:trPr>
          <w:trHeight w:val="20"/>
        </w:trPr>
        <w:tc>
          <w:tcPr>
            <w:tcW w:w="1132" w:type="pct"/>
          </w:tcPr>
          <w:p w14:paraId="7B6ECFF1" w14:textId="77777777" w:rsidR="00597732" w:rsidRPr="00690C6E" w:rsidRDefault="0059773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</w:tcPr>
          <w:p w14:paraId="652C5339" w14:textId="77777777" w:rsidR="00C15630" w:rsidRPr="00690C6E" w:rsidRDefault="00C15630" w:rsidP="00036FED">
            <w:pPr>
              <w:rPr>
                <w:szCs w:val="24"/>
              </w:rPr>
            </w:pPr>
            <w:r w:rsidRPr="00690C6E">
              <w:rPr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403AB2" w:rsidRPr="00690C6E">
              <w:rPr>
                <w:rStyle w:val="af2"/>
                <w:szCs w:val="24"/>
              </w:rPr>
              <w:endnoteReference w:id="3"/>
            </w:r>
          </w:p>
          <w:p w14:paraId="7081A984" w14:textId="77777777" w:rsidR="00C15630" w:rsidRPr="00690C6E" w:rsidRDefault="003D4DE5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403AB2" w:rsidRPr="00690C6E">
              <w:rPr>
                <w:rStyle w:val="af2"/>
                <w:szCs w:val="24"/>
              </w:rPr>
              <w:endnoteReference w:id="4"/>
            </w:r>
          </w:p>
          <w:p w14:paraId="395117CD" w14:textId="77777777" w:rsidR="00597732" w:rsidRPr="00690C6E" w:rsidRDefault="00C15630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Прохождение обучения мерам пожарной безопасности</w:t>
            </w:r>
            <w:r w:rsidR="00F762F7" w:rsidRPr="00690C6E">
              <w:rPr>
                <w:rStyle w:val="af2"/>
                <w:szCs w:val="24"/>
              </w:rPr>
              <w:endnoteReference w:id="5"/>
            </w:r>
          </w:p>
        </w:tc>
      </w:tr>
      <w:tr w:rsidR="00597732" w:rsidRPr="00690C6E" w14:paraId="3353E06A" w14:textId="77777777" w:rsidTr="00036FED">
        <w:trPr>
          <w:trHeight w:val="20"/>
        </w:trPr>
        <w:tc>
          <w:tcPr>
            <w:tcW w:w="1132" w:type="pct"/>
          </w:tcPr>
          <w:p w14:paraId="7961662E" w14:textId="77777777" w:rsidR="00597732" w:rsidRPr="00690C6E" w:rsidRDefault="0059773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Другие характеристики</w:t>
            </w:r>
          </w:p>
        </w:tc>
        <w:tc>
          <w:tcPr>
            <w:tcW w:w="3868" w:type="pct"/>
          </w:tcPr>
          <w:p w14:paraId="2899E787" w14:textId="77777777" w:rsidR="00402D16" w:rsidRPr="00690C6E" w:rsidRDefault="00C15630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02D16" w:rsidRPr="00690C6E">
              <w:rPr>
                <w:szCs w:val="24"/>
              </w:rPr>
              <w:t>в области хранения химической и биохимической продукции</w:t>
            </w:r>
          </w:p>
        </w:tc>
      </w:tr>
    </w:tbl>
    <w:p w14:paraId="33D50917" w14:textId="77777777" w:rsidR="00D84F3D" w:rsidRPr="00690C6E" w:rsidRDefault="00D84F3D"/>
    <w:p w14:paraId="0ECA953E" w14:textId="77777777" w:rsidR="00D84F3D" w:rsidRPr="00690C6E" w:rsidRDefault="00D84F3D">
      <w:r w:rsidRPr="00690C6E">
        <w:rPr>
          <w:szCs w:val="24"/>
        </w:rPr>
        <w:t>Дополнительные характеристики</w:t>
      </w:r>
    </w:p>
    <w:p w14:paraId="0CCC35DB" w14:textId="77777777" w:rsidR="00D84F3D" w:rsidRPr="00690C6E" w:rsidRDefault="00D84F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597732" w:rsidRPr="00690C6E" w14:paraId="7913353D" w14:textId="77777777" w:rsidTr="00036FED">
        <w:trPr>
          <w:trHeight w:val="20"/>
        </w:trPr>
        <w:tc>
          <w:tcPr>
            <w:tcW w:w="1300" w:type="pct"/>
            <w:vAlign w:val="center"/>
          </w:tcPr>
          <w:p w14:paraId="113ACD3B" w14:textId="77777777" w:rsidR="00597732" w:rsidRPr="00690C6E" w:rsidRDefault="00597732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 документа</w:t>
            </w:r>
          </w:p>
        </w:tc>
        <w:tc>
          <w:tcPr>
            <w:tcW w:w="784" w:type="pct"/>
            <w:vAlign w:val="center"/>
          </w:tcPr>
          <w:p w14:paraId="17E00C87" w14:textId="77777777" w:rsidR="00597732" w:rsidRPr="00690C6E" w:rsidRDefault="00597732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094D6473" w14:textId="77777777" w:rsidR="00597732" w:rsidRPr="00690C6E" w:rsidRDefault="00597732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5630" w:rsidRPr="00690C6E" w14:paraId="70895585" w14:textId="77777777" w:rsidTr="00036FED">
        <w:trPr>
          <w:trHeight w:val="20"/>
        </w:trPr>
        <w:tc>
          <w:tcPr>
            <w:tcW w:w="1300" w:type="pct"/>
          </w:tcPr>
          <w:p w14:paraId="70EE5E77" w14:textId="77777777" w:rsidR="00C15630" w:rsidRPr="00690C6E" w:rsidRDefault="00C15630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ОКЗ</w:t>
            </w:r>
          </w:p>
        </w:tc>
        <w:tc>
          <w:tcPr>
            <w:tcW w:w="784" w:type="pct"/>
          </w:tcPr>
          <w:p w14:paraId="03AAFE6F" w14:textId="77777777" w:rsidR="00C15630" w:rsidRPr="00690C6E" w:rsidRDefault="00CE1814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4321</w:t>
            </w:r>
          </w:p>
        </w:tc>
        <w:tc>
          <w:tcPr>
            <w:tcW w:w="2916" w:type="pct"/>
          </w:tcPr>
          <w:p w14:paraId="51EF9DE6" w14:textId="77777777" w:rsidR="00C15630" w:rsidRPr="00690C6E" w:rsidRDefault="00CE1814" w:rsidP="00036FED">
            <w:pPr>
              <w:rPr>
                <w:szCs w:val="24"/>
                <w:highlight w:val="yellow"/>
              </w:rPr>
            </w:pPr>
            <w:r w:rsidRPr="00690C6E">
              <w:rPr>
                <w:szCs w:val="24"/>
              </w:rPr>
              <w:t>Служащие, занятые учетом, приемом и выдачей товаров на складе</w:t>
            </w:r>
          </w:p>
        </w:tc>
      </w:tr>
      <w:tr w:rsidR="00546672" w:rsidRPr="00690C6E" w14:paraId="7A65790F" w14:textId="77777777" w:rsidTr="00036FED">
        <w:trPr>
          <w:trHeight w:val="20"/>
        </w:trPr>
        <w:tc>
          <w:tcPr>
            <w:tcW w:w="1300" w:type="pct"/>
          </w:tcPr>
          <w:p w14:paraId="5FA2CEC5" w14:textId="77777777" w:rsidR="00546672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ЕКС</w:t>
            </w:r>
            <w:r w:rsidR="004F7CFC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784" w:type="pct"/>
          </w:tcPr>
          <w:p w14:paraId="03E3345C" w14:textId="77777777" w:rsidR="00E124BA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-</w:t>
            </w:r>
          </w:p>
        </w:tc>
        <w:tc>
          <w:tcPr>
            <w:tcW w:w="2916" w:type="pct"/>
          </w:tcPr>
          <w:p w14:paraId="3E5C6A44" w14:textId="77777777" w:rsidR="00E124BA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Заведующий складом</w:t>
            </w:r>
          </w:p>
        </w:tc>
      </w:tr>
      <w:tr w:rsidR="00546672" w:rsidRPr="00690C6E" w14:paraId="68DA112B" w14:textId="77777777" w:rsidTr="00036FED">
        <w:trPr>
          <w:trHeight w:val="20"/>
        </w:trPr>
        <w:tc>
          <w:tcPr>
            <w:tcW w:w="1300" w:type="pct"/>
          </w:tcPr>
          <w:p w14:paraId="21E223CB" w14:textId="77777777" w:rsidR="00546672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ОКПДТР</w:t>
            </w:r>
            <w:r w:rsidR="004F7CFC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784" w:type="pct"/>
          </w:tcPr>
          <w:p w14:paraId="7B83F996" w14:textId="77777777" w:rsidR="00E124BA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32760</w:t>
            </w:r>
          </w:p>
        </w:tc>
        <w:tc>
          <w:tcPr>
            <w:tcW w:w="2916" w:type="pct"/>
          </w:tcPr>
          <w:p w14:paraId="110ADD57" w14:textId="77777777" w:rsidR="00E124BA" w:rsidRPr="00690C6E" w:rsidRDefault="00546672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Кладовщик склада спецпродукции</w:t>
            </w:r>
          </w:p>
        </w:tc>
      </w:tr>
      <w:tr w:rsidR="00947ED4" w:rsidRPr="00690C6E" w14:paraId="0CE23B75" w14:textId="77777777" w:rsidTr="00036FED">
        <w:trPr>
          <w:trHeight w:val="20"/>
        </w:trPr>
        <w:tc>
          <w:tcPr>
            <w:tcW w:w="1300" w:type="pct"/>
          </w:tcPr>
          <w:p w14:paraId="10D1922A" w14:textId="77777777" w:rsidR="005F4391" w:rsidRPr="00690C6E" w:rsidRDefault="003411D5" w:rsidP="00036FED">
            <w:pPr>
              <w:rPr>
                <w:szCs w:val="24"/>
                <w:highlight w:val="yellow"/>
              </w:rPr>
            </w:pPr>
            <w:r w:rsidRPr="00690C6E">
              <w:rPr>
                <w:szCs w:val="24"/>
              </w:rPr>
              <w:t>ОКСО</w:t>
            </w:r>
            <w:r w:rsidR="006E6600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784" w:type="pct"/>
          </w:tcPr>
          <w:p w14:paraId="52E10C2E" w14:textId="77777777" w:rsidR="00947ED4" w:rsidRPr="00690C6E" w:rsidRDefault="00E124BA" w:rsidP="00AC3DE2">
            <w:pPr>
              <w:rPr>
                <w:szCs w:val="24"/>
              </w:rPr>
            </w:pPr>
            <w:r w:rsidRPr="00690C6E">
              <w:rPr>
                <w:szCs w:val="24"/>
              </w:rPr>
              <w:t>2.19.02.01</w:t>
            </w:r>
          </w:p>
        </w:tc>
        <w:tc>
          <w:tcPr>
            <w:tcW w:w="2916" w:type="pct"/>
          </w:tcPr>
          <w:p w14:paraId="1E9D2006" w14:textId="77777777" w:rsidR="00947ED4" w:rsidRPr="00690C6E" w:rsidRDefault="00947ED4" w:rsidP="00AC3DE2">
            <w:pPr>
              <w:rPr>
                <w:szCs w:val="24"/>
              </w:rPr>
            </w:pPr>
            <w:r w:rsidRPr="00690C6E">
              <w:rPr>
                <w:szCs w:val="24"/>
              </w:rPr>
              <w:t>Био</w:t>
            </w:r>
            <w:r w:rsidR="00E124BA" w:rsidRPr="00690C6E">
              <w:rPr>
                <w:szCs w:val="24"/>
              </w:rPr>
              <w:t>химическое производство</w:t>
            </w:r>
          </w:p>
        </w:tc>
      </w:tr>
    </w:tbl>
    <w:p w14:paraId="5E0FB099" w14:textId="77777777" w:rsidR="00597732" w:rsidRPr="00690C6E" w:rsidRDefault="00597732" w:rsidP="00597732"/>
    <w:p w14:paraId="1AF6C729" w14:textId="77777777" w:rsidR="00D84F3D" w:rsidRPr="00690C6E" w:rsidRDefault="00D84F3D" w:rsidP="00597732">
      <w:r w:rsidRPr="00690C6E">
        <w:rPr>
          <w:b/>
          <w:szCs w:val="24"/>
        </w:rPr>
        <w:t>3.1.1. Трудовая функция</w:t>
      </w:r>
    </w:p>
    <w:p w14:paraId="084320C0" w14:textId="77777777" w:rsidR="00597732" w:rsidRPr="00690C6E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690C6E" w14:paraId="62BAA0C2" w14:textId="77777777" w:rsidTr="00036FE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24C29B7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E8FB4B" w14:textId="77777777" w:rsidR="00597732" w:rsidRPr="00690C6E" w:rsidRDefault="00947428" w:rsidP="00036FED">
            <w:pPr>
              <w:rPr>
                <w:szCs w:val="24"/>
              </w:rPr>
            </w:pPr>
            <w:r w:rsidRPr="00690C6E">
              <w:rPr>
                <w:rFonts w:eastAsiaTheme="minorEastAsia"/>
              </w:rPr>
              <w:t>Контроль хранения химической и биохимической продукции в соответствии с технологическими требованиями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AFD2D5D" w14:textId="77777777" w:rsidR="00597732" w:rsidRPr="00690C6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C1F657" w14:textId="77777777" w:rsidR="00597732" w:rsidRPr="00690C6E" w:rsidRDefault="007D5FAD" w:rsidP="0094742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690C6E">
              <w:rPr>
                <w:szCs w:val="24"/>
              </w:rPr>
              <w:t>/01.</w:t>
            </w:r>
            <w:r w:rsidR="00947428" w:rsidRPr="00690C6E">
              <w:rPr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514523B" w14:textId="77777777" w:rsidR="00597732" w:rsidRPr="00690C6E" w:rsidRDefault="00597732" w:rsidP="00036F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0C6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A36731" w14:textId="77777777" w:rsidR="00597732" w:rsidRPr="00690C6E" w:rsidRDefault="00947428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5</w:t>
            </w:r>
          </w:p>
        </w:tc>
      </w:tr>
    </w:tbl>
    <w:p w14:paraId="2CB62A23" w14:textId="77777777" w:rsidR="00597732" w:rsidRDefault="00597732" w:rsidP="00597732"/>
    <w:p w14:paraId="637B5DA0" w14:textId="77777777" w:rsidR="006E6600" w:rsidRPr="00690C6E" w:rsidRDefault="006E6600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690C6E" w14:paraId="4B3D6519" w14:textId="77777777" w:rsidTr="00036FE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C3A5F5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C271E3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97C8AF" w14:textId="77777777" w:rsidR="00597732" w:rsidRPr="00690C6E" w:rsidRDefault="004759F1" w:rsidP="00597732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ADCC2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F3E0B5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005EB1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690C6E" w14:paraId="4C2252BE" w14:textId="77777777" w:rsidTr="00036FE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D5C3DC9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BB095C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62D0E1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F44C5D" w14:textId="77777777" w:rsidR="00597732" w:rsidRPr="00690C6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CD1D63" w14:textId="77777777" w:rsidR="00D84F3D" w:rsidRPr="00690C6E" w:rsidRDefault="00D84F3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B57EC" w:rsidRPr="00690C6E" w14:paraId="1CF8A557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66ED3B0D" w14:textId="77777777" w:rsidR="00EB57EC" w:rsidRPr="00690C6E" w:rsidRDefault="00EB57EC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35FF44A1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Обоснование решения по выбору</w:t>
            </w:r>
            <w:r w:rsidR="00402D16" w:rsidRPr="00690C6E">
              <w:rPr>
                <w:lang w:val="ru-RU"/>
              </w:rPr>
              <w:t xml:space="preserve"> помещения</w:t>
            </w:r>
            <w:r w:rsidRPr="00690C6E">
              <w:rPr>
                <w:lang w:val="ru-RU"/>
              </w:rPr>
              <w:t xml:space="preserve"> для складирования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B57EC" w:rsidRPr="00690C6E" w14:paraId="42B0AAE9" w14:textId="77777777" w:rsidTr="00036FED">
        <w:trPr>
          <w:trHeight w:val="20"/>
        </w:trPr>
        <w:tc>
          <w:tcPr>
            <w:tcW w:w="1290" w:type="pct"/>
            <w:vMerge/>
          </w:tcPr>
          <w:p w14:paraId="09EBADB6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3173CDF3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Организация </w:t>
            </w:r>
            <w:r w:rsidR="00402D16" w:rsidRPr="00690C6E">
              <w:rPr>
                <w:lang w:val="ru-RU"/>
              </w:rPr>
              <w:t xml:space="preserve">санитарной </w:t>
            </w:r>
            <w:r w:rsidRPr="00690C6E">
              <w:rPr>
                <w:lang w:val="ru-RU"/>
              </w:rPr>
              <w:t xml:space="preserve">обработки помещений для хранения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  <w:r w:rsidRPr="00690C6E">
              <w:rPr>
                <w:lang w:val="ru-RU"/>
              </w:rPr>
              <w:t xml:space="preserve"> в соответствии с техническим регламентом</w:t>
            </w:r>
          </w:p>
        </w:tc>
      </w:tr>
      <w:tr w:rsidR="00EB57EC" w:rsidRPr="00690C6E" w14:paraId="5DAA3BEA" w14:textId="77777777" w:rsidTr="00036FED">
        <w:trPr>
          <w:trHeight w:val="20"/>
        </w:trPr>
        <w:tc>
          <w:tcPr>
            <w:tcW w:w="1290" w:type="pct"/>
            <w:vMerge/>
          </w:tcPr>
          <w:p w14:paraId="0E997900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30C3AC00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Обеспечение </w:t>
            </w:r>
            <w:r w:rsidR="00C86DA7" w:rsidRPr="00690C6E">
              <w:rPr>
                <w:lang w:val="ru-RU"/>
              </w:rPr>
              <w:t xml:space="preserve">размещения и </w:t>
            </w:r>
            <w:r w:rsidRPr="00690C6E">
              <w:rPr>
                <w:lang w:val="ru-RU"/>
              </w:rPr>
              <w:t>хранения химической и биохимической продукции</w:t>
            </w:r>
            <w:r w:rsidR="00A02085" w:rsidRPr="00690C6E">
              <w:rPr>
                <w:lang w:val="ru-RU"/>
              </w:rPr>
              <w:t xml:space="preserve"> </w:t>
            </w:r>
            <w:r w:rsidR="00402D16" w:rsidRPr="00690C6E">
              <w:rPr>
                <w:lang w:val="ru-RU"/>
              </w:rPr>
              <w:t>в целях сохранения без изменения е</w:t>
            </w:r>
            <w:r w:rsidR="00A02085" w:rsidRPr="00690C6E">
              <w:rPr>
                <w:lang w:val="ru-RU"/>
              </w:rPr>
              <w:t>е</w:t>
            </w:r>
            <w:r w:rsidR="00402D16" w:rsidRPr="00690C6E">
              <w:rPr>
                <w:lang w:val="ru-RU"/>
              </w:rPr>
              <w:t xml:space="preserve"> состояния и свойств и защиты от воздействия неблагоприятных факторов</w:t>
            </w:r>
          </w:p>
        </w:tc>
      </w:tr>
      <w:tr w:rsidR="00EB57EC" w:rsidRPr="00690C6E" w14:paraId="1CA17AA5" w14:textId="77777777" w:rsidTr="00036FED">
        <w:trPr>
          <w:trHeight w:val="20"/>
        </w:trPr>
        <w:tc>
          <w:tcPr>
            <w:tcW w:w="1290" w:type="pct"/>
            <w:vMerge/>
          </w:tcPr>
          <w:p w14:paraId="66C95786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552F8F83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Контроль соответствия условий хранения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  <w:r w:rsidRPr="00690C6E">
              <w:rPr>
                <w:lang w:val="ru-RU"/>
              </w:rPr>
              <w:t xml:space="preserve"> технологическим требованиям (тара, температура, влажность, освещение)</w:t>
            </w:r>
          </w:p>
        </w:tc>
      </w:tr>
      <w:tr w:rsidR="00EB57EC" w:rsidRPr="00690C6E" w14:paraId="49DB64CD" w14:textId="77777777" w:rsidTr="00036FED">
        <w:trPr>
          <w:trHeight w:val="20"/>
        </w:trPr>
        <w:tc>
          <w:tcPr>
            <w:tcW w:w="1290" w:type="pct"/>
            <w:vMerge/>
          </w:tcPr>
          <w:p w14:paraId="79EACE8D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4002E36B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Контроль сохранности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  <w:r w:rsidRPr="00690C6E">
              <w:rPr>
                <w:lang w:val="ru-RU"/>
              </w:rPr>
              <w:t xml:space="preserve"> и (или) сырья</w:t>
            </w:r>
          </w:p>
        </w:tc>
      </w:tr>
      <w:tr w:rsidR="00EB57EC" w:rsidRPr="00690C6E" w14:paraId="06AC8A2B" w14:textId="77777777" w:rsidTr="00036FED">
        <w:trPr>
          <w:trHeight w:val="20"/>
        </w:trPr>
        <w:tc>
          <w:tcPr>
            <w:tcW w:w="1290" w:type="pct"/>
            <w:vMerge/>
          </w:tcPr>
          <w:p w14:paraId="00B6D9A7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1C89298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Списание просроченной или испорченной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B57EC" w:rsidRPr="00690C6E" w14:paraId="027623C7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243D5465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5FDB7DCE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Определять соответствие параметров и характеристик помещений требованиям </w:t>
            </w:r>
            <w:r w:rsidR="00B93631" w:rsidRPr="00690C6E">
              <w:rPr>
                <w:lang w:val="ru-RU"/>
              </w:rPr>
              <w:t>к</w:t>
            </w:r>
            <w:r w:rsidRPr="00690C6E">
              <w:rPr>
                <w:lang w:val="ru-RU"/>
              </w:rPr>
              <w:t xml:space="preserve"> хранению химической и биохимической продукции</w:t>
            </w:r>
          </w:p>
        </w:tc>
      </w:tr>
      <w:tr w:rsidR="00EB57EC" w:rsidRPr="00690C6E" w14:paraId="66BAE8A6" w14:textId="77777777" w:rsidTr="00036FED">
        <w:trPr>
          <w:trHeight w:val="20"/>
        </w:trPr>
        <w:tc>
          <w:tcPr>
            <w:tcW w:w="1290" w:type="pct"/>
            <w:vMerge/>
          </w:tcPr>
          <w:p w14:paraId="094737E7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C384BA6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Вести учет </w:t>
            </w:r>
            <w:r w:rsidR="00402D16" w:rsidRPr="00690C6E">
              <w:rPr>
                <w:lang w:val="ru-RU"/>
              </w:rPr>
              <w:t xml:space="preserve">и контроль складского оборудования </w:t>
            </w:r>
          </w:p>
        </w:tc>
      </w:tr>
      <w:tr w:rsidR="00EB57EC" w:rsidRPr="00690C6E" w14:paraId="59F9E6AC" w14:textId="77777777" w:rsidTr="00036FED">
        <w:trPr>
          <w:trHeight w:val="20"/>
        </w:trPr>
        <w:tc>
          <w:tcPr>
            <w:tcW w:w="1290" w:type="pct"/>
            <w:vMerge/>
          </w:tcPr>
          <w:p w14:paraId="2B7C1295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1E1AEC0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Обеспечивать проведение антисептической обработки помещений, мест хранения продукции</w:t>
            </w:r>
          </w:p>
        </w:tc>
      </w:tr>
      <w:tr w:rsidR="00EB57EC" w:rsidRPr="00690C6E" w14:paraId="5658CDC7" w14:textId="77777777" w:rsidTr="00036FED">
        <w:trPr>
          <w:trHeight w:val="20"/>
        </w:trPr>
        <w:tc>
          <w:tcPr>
            <w:tcW w:w="1290" w:type="pct"/>
            <w:vMerge/>
          </w:tcPr>
          <w:p w14:paraId="6313360A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30D0A80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Анализировать результаты текущих проверок</w:t>
            </w:r>
            <w:r w:rsidR="00B93631" w:rsidRPr="00690C6E">
              <w:rPr>
                <w:lang w:val="ru-RU"/>
              </w:rPr>
              <w:t xml:space="preserve"> </w:t>
            </w:r>
            <w:r w:rsidR="00402D16" w:rsidRPr="00690C6E">
              <w:rPr>
                <w:lang w:val="ru-RU"/>
              </w:rPr>
              <w:t>и оформлять</w:t>
            </w:r>
            <w:r w:rsidRPr="00690C6E">
              <w:rPr>
                <w:lang w:val="ru-RU"/>
              </w:rPr>
              <w:t xml:space="preserve"> соответствующие отчетные документы</w:t>
            </w:r>
          </w:p>
        </w:tc>
      </w:tr>
      <w:tr w:rsidR="00EB57EC" w:rsidRPr="00690C6E" w14:paraId="5CB1B735" w14:textId="77777777" w:rsidTr="00036FED">
        <w:trPr>
          <w:trHeight w:val="20"/>
        </w:trPr>
        <w:tc>
          <w:tcPr>
            <w:tcW w:w="1290" w:type="pct"/>
            <w:vMerge/>
          </w:tcPr>
          <w:p w14:paraId="27DB401C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1372C78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Применять специальные программы уч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 xml:space="preserve">та для оформления документации </w:t>
            </w:r>
            <w:r w:rsidR="00B93631" w:rsidRPr="00690C6E">
              <w:rPr>
                <w:lang w:val="ru-RU"/>
              </w:rPr>
              <w:t xml:space="preserve">по </w:t>
            </w:r>
            <w:r w:rsidRPr="00690C6E">
              <w:rPr>
                <w:lang w:val="ru-RU"/>
              </w:rPr>
              <w:t>хранению химической и биохимической продукции</w:t>
            </w:r>
          </w:p>
        </w:tc>
      </w:tr>
      <w:tr w:rsidR="00EB57EC" w:rsidRPr="00690C6E" w14:paraId="616C63CC" w14:textId="77777777" w:rsidTr="00036FED">
        <w:trPr>
          <w:trHeight w:val="20"/>
        </w:trPr>
        <w:tc>
          <w:tcPr>
            <w:tcW w:w="1290" w:type="pct"/>
            <w:vMerge/>
          </w:tcPr>
          <w:p w14:paraId="28CE4E43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D9D2A4C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Использовать современные информационные технологии и системы учета химической и биохимической продукции</w:t>
            </w:r>
          </w:p>
        </w:tc>
      </w:tr>
      <w:tr w:rsidR="00EB57EC" w:rsidRPr="00690C6E" w14:paraId="2FA6F607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163D802C" w14:textId="77777777" w:rsidR="00EB57EC" w:rsidRPr="00690C6E" w:rsidRDefault="00EB57EC" w:rsidP="00036FED">
            <w:pPr>
              <w:rPr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506AE383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Нормативно-технические документы</w:t>
            </w:r>
            <w:r w:rsidR="003F4837" w:rsidRPr="00690C6E">
              <w:rPr>
                <w:lang w:val="ru-RU"/>
              </w:rPr>
              <w:t xml:space="preserve">, регламентирующие условия </w:t>
            </w:r>
            <w:r w:rsidRPr="00690C6E">
              <w:rPr>
                <w:lang w:val="ru-RU"/>
              </w:rPr>
              <w:t xml:space="preserve">хранения </w:t>
            </w:r>
            <w:r w:rsidR="003F4837" w:rsidRPr="00690C6E">
              <w:rPr>
                <w:lang w:val="ru-RU"/>
              </w:rPr>
              <w:t xml:space="preserve">и складирования </w:t>
            </w:r>
            <w:r w:rsidRPr="00690C6E">
              <w:rPr>
                <w:lang w:val="ru-RU"/>
              </w:rPr>
              <w:t xml:space="preserve">химической и </w:t>
            </w:r>
            <w:r w:rsidR="00E124BA" w:rsidRPr="00690C6E">
              <w:rPr>
                <w:lang w:val="ru-RU"/>
              </w:rPr>
              <w:t>биохимической продукции</w:t>
            </w:r>
          </w:p>
        </w:tc>
      </w:tr>
      <w:tr w:rsidR="00EB57EC" w:rsidRPr="00690C6E" w14:paraId="48CEF17B" w14:textId="77777777" w:rsidTr="00036FED">
        <w:trPr>
          <w:trHeight w:val="20"/>
        </w:trPr>
        <w:tc>
          <w:tcPr>
            <w:tcW w:w="1290" w:type="pct"/>
            <w:vMerge/>
          </w:tcPr>
          <w:p w14:paraId="3339316D" w14:textId="77777777" w:rsidR="00EB57EC" w:rsidRPr="00690C6E" w:rsidDel="002A1D54" w:rsidRDefault="00EB57EC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429F5FE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Методическ</w:t>
            </w:r>
            <w:r w:rsidR="00546672" w:rsidRPr="00690C6E">
              <w:rPr>
                <w:lang w:val="ru-RU"/>
              </w:rPr>
              <w:t>ая</w:t>
            </w:r>
            <w:r w:rsidRPr="00690C6E">
              <w:rPr>
                <w:lang w:val="ru-RU"/>
              </w:rPr>
              <w:t xml:space="preserve"> </w:t>
            </w:r>
            <w:r w:rsidR="00520BBE" w:rsidRPr="00690C6E">
              <w:rPr>
                <w:lang w:val="ru-RU"/>
              </w:rPr>
              <w:t>и нормативн</w:t>
            </w:r>
            <w:r w:rsidR="00E124BA" w:rsidRPr="00690C6E">
              <w:rPr>
                <w:lang w:val="ru-RU"/>
              </w:rPr>
              <w:t>о-техническая</w:t>
            </w:r>
            <w:r w:rsidR="00520BBE" w:rsidRPr="00690C6E">
              <w:rPr>
                <w:lang w:val="ru-RU"/>
              </w:rPr>
              <w:t xml:space="preserve"> документ</w:t>
            </w:r>
            <w:r w:rsidR="00E124BA" w:rsidRPr="00690C6E">
              <w:rPr>
                <w:lang w:val="ru-RU"/>
              </w:rPr>
              <w:t>ация</w:t>
            </w:r>
            <w:r w:rsidRPr="00690C6E">
              <w:rPr>
                <w:lang w:val="ru-RU"/>
              </w:rPr>
              <w:t xml:space="preserve"> по хранению твердой и жидкой биохимической продукции</w:t>
            </w:r>
          </w:p>
        </w:tc>
      </w:tr>
      <w:tr w:rsidR="00EB57EC" w:rsidRPr="00690C6E" w14:paraId="27241C67" w14:textId="77777777" w:rsidTr="00036FED">
        <w:trPr>
          <w:trHeight w:val="20"/>
        </w:trPr>
        <w:tc>
          <w:tcPr>
            <w:tcW w:w="1290" w:type="pct"/>
            <w:vMerge/>
          </w:tcPr>
          <w:p w14:paraId="4612DE37" w14:textId="77777777" w:rsidR="00EB57EC" w:rsidRPr="00690C6E" w:rsidDel="002A1D54" w:rsidRDefault="00EB57EC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CE3B859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Основы организации складского хозяйства и учета материалов</w:t>
            </w:r>
          </w:p>
        </w:tc>
      </w:tr>
      <w:tr w:rsidR="00EB57EC" w:rsidRPr="00690C6E" w14:paraId="07045B36" w14:textId="77777777" w:rsidTr="00036FED">
        <w:trPr>
          <w:trHeight w:val="20"/>
        </w:trPr>
        <w:tc>
          <w:tcPr>
            <w:tcW w:w="1290" w:type="pct"/>
            <w:vMerge/>
          </w:tcPr>
          <w:p w14:paraId="2F626EBD" w14:textId="77777777" w:rsidR="00EB57EC" w:rsidRPr="00690C6E" w:rsidDel="002A1D54" w:rsidRDefault="00EB57EC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E3F21E6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Специализированные программы складирования и уч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>та</w:t>
            </w:r>
          </w:p>
        </w:tc>
      </w:tr>
      <w:tr w:rsidR="003F4837" w:rsidRPr="00690C6E" w14:paraId="40471207" w14:textId="77777777" w:rsidTr="00036FED">
        <w:trPr>
          <w:trHeight w:val="20"/>
        </w:trPr>
        <w:tc>
          <w:tcPr>
            <w:tcW w:w="1290" w:type="pct"/>
            <w:vMerge/>
          </w:tcPr>
          <w:p w14:paraId="4D2BD466" w14:textId="77777777" w:rsidR="003F4837" w:rsidRPr="00690C6E" w:rsidDel="002A1D54" w:rsidRDefault="003F4837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5802639" w14:textId="77777777" w:rsidR="003F4837" w:rsidRPr="00690C6E" w:rsidRDefault="003F4837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Основы химии и биохимии</w:t>
            </w:r>
          </w:p>
        </w:tc>
      </w:tr>
      <w:tr w:rsidR="00C86DA7" w:rsidRPr="00690C6E" w14:paraId="5912A055" w14:textId="77777777" w:rsidTr="00036FED">
        <w:trPr>
          <w:trHeight w:val="20"/>
        </w:trPr>
        <w:tc>
          <w:tcPr>
            <w:tcW w:w="1290" w:type="pct"/>
            <w:vMerge/>
          </w:tcPr>
          <w:p w14:paraId="018B6EAA" w14:textId="77777777" w:rsidR="00C86DA7" w:rsidRPr="00690C6E" w:rsidDel="002A1D54" w:rsidRDefault="00C86DA7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D21143F" w14:textId="77777777" w:rsidR="00C86DA7" w:rsidRPr="00690C6E" w:rsidRDefault="00C86DA7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Ассортимент, номенклатур</w:t>
            </w:r>
            <w:r w:rsidR="00B93631" w:rsidRPr="00690C6E">
              <w:rPr>
                <w:lang w:val="ru-RU"/>
              </w:rPr>
              <w:t>а</w:t>
            </w:r>
            <w:r w:rsidRPr="00690C6E">
              <w:rPr>
                <w:lang w:val="ru-RU"/>
              </w:rPr>
              <w:t>, особенности и вид</w:t>
            </w:r>
            <w:r w:rsidR="00F865CF" w:rsidRPr="00690C6E">
              <w:rPr>
                <w:lang w:val="ru-RU"/>
              </w:rPr>
              <w:t>ы</w:t>
            </w:r>
            <w:r w:rsidRPr="00690C6E">
              <w:rPr>
                <w:lang w:val="ru-RU"/>
              </w:rPr>
              <w:t xml:space="preserve"> </w:t>
            </w:r>
            <w:r w:rsidR="00F865CF" w:rsidRPr="00690C6E">
              <w:rPr>
                <w:lang w:val="ru-RU"/>
              </w:rPr>
              <w:t>химической</w:t>
            </w:r>
            <w:r w:rsidRPr="00690C6E">
              <w:rPr>
                <w:lang w:val="ru-RU"/>
              </w:rPr>
              <w:t xml:space="preserve"> и биохимической продукции</w:t>
            </w:r>
          </w:p>
        </w:tc>
      </w:tr>
      <w:tr w:rsidR="00AE03E3" w:rsidRPr="00690C6E" w14:paraId="5D7C3E27" w14:textId="77777777" w:rsidTr="00036FED">
        <w:trPr>
          <w:trHeight w:val="20"/>
        </w:trPr>
        <w:tc>
          <w:tcPr>
            <w:tcW w:w="1290" w:type="pct"/>
            <w:vMerge/>
          </w:tcPr>
          <w:p w14:paraId="3A9DD451" w14:textId="77777777" w:rsidR="00AE03E3" w:rsidRPr="00690C6E" w:rsidDel="002A1D54" w:rsidRDefault="00AE03E3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3E6EF6E" w14:textId="77777777" w:rsidR="00AE03E3" w:rsidRPr="00690C6E" w:rsidRDefault="00AE03E3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Стандарты размещения и условия хранения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3F4837" w:rsidRPr="00690C6E" w14:paraId="12667966" w14:textId="77777777" w:rsidTr="00036FED">
        <w:trPr>
          <w:trHeight w:val="20"/>
        </w:trPr>
        <w:tc>
          <w:tcPr>
            <w:tcW w:w="1290" w:type="pct"/>
            <w:vMerge/>
          </w:tcPr>
          <w:p w14:paraId="02694D4A" w14:textId="77777777" w:rsidR="003F4837" w:rsidRPr="00690C6E" w:rsidDel="002A1D54" w:rsidRDefault="003F4837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CC6D1AC" w14:textId="77777777" w:rsidR="003F4837" w:rsidRPr="00690C6E" w:rsidRDefault="003F4837" w:rsidP="000F6173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Условия </w:t>
            </w:r>
            <w:r w:rsidR="00111A6A" w:rsidRPr="00111A6A">
              <w:rPr>
                <w:lang w:val="ru-RU"/>
              </w:rPr>
              <w:t>совместимости</w:t>
            </w:r>
            <w:r w:rsidR="00B93631" w:rsidRPr="00111A6A">
              <w:rPr>
                <w:lang w:val="ru-RU"/>
              </w:rPr>
              <w:t xml:space="preserve"> х</w:t>
            </w:r>
            <w:r w:rsidR="00B93631" w:rsidRPr="00690C6E">
              <w:rPr>
                <w:lang w:val="ru-RU"/>
              </w:rPr>
              <w:t>ранения</w:t>
            </w:r>
            <w:r w:rsidRPr="00690C6E">
              <w:rPr>
                <w:lang w:val="ru-RU"/>
              </w:rPr>
              <w:t xml:space="preserve">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продукции, которая подлежит хранению на складе</w:t>
            </w:r>
            <w:r w:rsidR="005C4FFD">
              <w:rPr>
                <w:rFonts w:eastAsiaTheme="minorEastAsia"/>
                <w:lang w:val="ru-RU"/>
              </w:rPr>
              <w:t xml:space="preserve"> </w:t>
            </w:r>
          </w:p>
        </w:tc>
      </w:tr>
      <w:tr w:rsidR="00EB57EC" w:rsidRPr="00690C6E" w14:paraId="01257CB9" w14:textId="77777777" w:rsidTr="00036FED">
        <w:trPr>
          <w:trHeight w:val="20"/>
        </w:trPr>
        <w:tc>
          <w:tcPr>
            <w:tcW w:w="1290" w:type="pct"/>
            <w:vMerge/>
          </w:tcPr>
          <w:p w14:paraId="004BF43B" w14:textId="77777777" w:rsidR="00EB57EC" w:rsidRPr="00690C6E" w:rsidDel="002A1D54" w:rsidRDefault="00EB57EC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CE53B6B" w14:textId="77777777" w:rsidR="00EB57EC" w:rsidRPr="00690C6E" w:rsidRDefault="00632EEA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Требования</w:t>
            </w:r>
            <w:r w:rsidR="00EB57EC" w:rsidRPr="00690C6E">
              <w:rPr>
                <w:lang w:val="ru-RU"/>
              </w:rPr>
              <w:t xml:space="preserve"> охраны труда, производственной санитарии и гигиены</w:t>
            </w:r>
          </w:p>
        </w:tc>
      </w:tr>
      <w:tr w:rsidR="00EB57EC" w:rsidRPr="00690C6E" w14:paraId="6CF1B8F1" w14:textId="77777777" w:rsidTr="00036FED">
        <w:trPr>
          <w:trHeight w:val="20"/>
        </w:trPr>
        <w:tc>
          <w:tcPr>
            <w:tcW w:w="1290" w:type="pct"/>
            <w:vMerge/>
          </w:tcPr>
          <w:p w14:paraId="162E8905" w14:textId="77777777" w:rsidR="00EB57EC" w:rsidRPr="00690C6E" w:rsidDel="002A1D54" w:rsidRDefault="00EB57EC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24B470F" w14:textId="77777777" w:rsidR="00EB57EC" w:rsidRPr="00690C6E" w:rsidRDefault="00B93631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Правила применения средств пожаротушения и средств индивидуальной защиты</w:t>
            </w:r>
          </w:p>
        </w:tc>
      </w:tr>
      <w:tr w:rsidR="00EB57EC" w:rsidRPr="00690C6E" w14:paraId="5E4CB3AE" w14:textId="77777777" w:rsidTr="00036FED">
        <w:trPr>
          <w:trHeight w:val="20"/>
        </w:trPr>
        <w:tc>
          <w:tcPr>
            <w:tcW w:w="1290" w:type="pct"/>
          </w:tcPr>
          <w:p w14:paraId="1050D75F" w14:textId="77777777" w:rsidR="00EB57EC" w:rsidRPr="00690C6E" w:rsidDel="002A1D54" w:rsidRDefault="00EB57EC" w:rsidP="00036FE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08632345" w14:textId="77777777" w:rsidR="00EB57EC" w:rsidRPr="00690C6E" w:rsidRDefault="00EB57EC" w:rsidP="00036FE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-</w:t>
            </w:r>
            <w:r w:rsidRPr="00690C6E">
              <w:rPr>
                <w:rFonts w:eastAsiaTheme="minorEastAsia"/>
              </w:rPr>
              <w:t xml:space="preserve"> </w:t>
            </w:r>
          </w:p>
        </w:tc>
      </w:tr>
    </w:tbl>
    <w:p w14:paraId="3F95FB18" w14:textId="77777777" w:rsidR="00597732" w:rsidRPr="00690C6E" w:rsidRDefault="00597732" w:rsidP="00597732"/>
    <w:p w14:paraId="77CE9C3C" w14:textId="77777777" w:rsidR="00D84F3D" w:rsidRPr="00690C6E" w:rsidRDefault="00D84F3D" w:rsidP="00597732">
      <w:r w:rsidRPr="00690C6E">
        <w:rPr>
          <w:b/>
          <w:szCs w:val="24"/>
        </w:rPr>
        <w:t>3.1.2. Трудовая функция</w:t>
      </w:r>
    </w:p>
    <w:p w14:paraId="4C4CA5CE" w14:textId="77777777" w:rsidR="00597732" w:rsidRPr="00690C6E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690C6E" w14:paraId="54570BDE" w14:textId="77777777" w:rsidTr="00036FE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3819AFD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3BCDF" w14:textId="77777777" w:rsidR="00223FEE" w:rsidRPr="00690C6E" w:rsidRDefault="00223FEE" w:rsidP="00036FED">
            <w:pPr>
              <w:rPr>
                <w:szCs w:val="24"/>
              </w:rPr>
            </w:pPr>
            <w:r w:rsidRPr="00690C6E">
              <w:rPr>
                <w:rFonts w:eastAsiaTheme="minorEastAsia"/>
              </w:rPr>
              <w:t>Ведение учета хранения и складирования химической и биохимической продукции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C116C24" w14:textId="77777777" w:rsidR="00597732" w:rsidRPr="00690C6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6E4C3D" w14:textId="77777777" w:rsidR="00597732" w:rsidRPr="00690C6E" w:rsidRDefault="007D5FAD" w:rsidP="0094742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690C6E">
              <w:rPr>
                <w:szCs w:val="24"/>
              </w:rPr>
              <w:t>/0</w:t>
            </w:r>
            <w:r w:rsidR="00226840" w:rsidRPr="00690C6E">
              <w:rPr>
                <w:szCs w:val="24"/>
              </w:rPr>
              <w:t>2</w:t>
            </w:r>
            <w:r w:rsidR="00597732" w:rsidRPr="00690C6E">
              <w:rPr>
                <w:szCs w:val="24"/>
              </w:rPr>
              <w:t>.</w:t>
            </w:r>
            <w:r w:rsidR="00947428" w:rsidRPr="00690C6E">
              <w:rPr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96F8B9E" w14:textId="77777777" w:rsidR="00597732" w:rsidRPr="00690C6E" w:rsidRDefault="00597732" w:rsidP="00036F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0C6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4BDC81" w14:textId="77777777" w:rsidR="00597732" w:rsidRPr="00690C6E" w:rsidRDefault="00947428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5</w:t>
            </w:r>
          </w:p>
        </w:tc>
      </w:tr>
    </w:tbl>
    <w:p w14:paraId="2A6F16AC" w14:textId="77777777" w:rsidR="00597732" w:rsidRPr="00690C6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690C6E" w14:paraId="16DF4BCD" w14:textId="77777777" w:rsidTr="00036FE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C581DB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1358F7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48F497" w14:textId="77777777" w:rsidR="00597732" w:rsidRPr="00690C6E" w:rsidRDefault="004759F1" w:rsidP="00597732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DC352C" w14:textId="77777777" w:rsidR="00597732" w:rsidRPr="00690C6E" w:rsidRDefault="00597732" w:rsidP="00597732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F0BD9D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A707B5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690C6E" w14:paraId="082F3AA5" w14:textId="77777777" w:rsidTr="00036FE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F6BAEEC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225719" w14:textId="77777777" w:rsidR="00597732" w:rsidRPr="00690C6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418E0" w14:textId="77777777" w:rsidR="00597732" w:rsidRPr="00690C6E" w:rsidRDefault="00597732" w:rsidP="00597732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EB0518" w14:textId="77777777" w:rsidR="00597732" w:rsidRPr="00690C6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E98603" w14:textId="77777777" w:rsidR="00D84F3D" w:rsidRPr="00690C6E" w:rsidRDefault="00D84F3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EB57EC" w:rsidRPr="00690C6E" w14:paraId="5FB4E288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17C6F22A" w14:textId="77777777" w:rsidR="00EB57EC" w:rsidRPr="00690C6E" w:rsidRDefault="00EB57EC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4644FD44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Учет </w:t>
            </w:r>
            <w:r w:rsidRPr="00690C6E">
              <w:rPr>
                <w:rFonts w:eastAsiaTheme="minorEastAsia"/>
                <w:lang w:val="ru-RU"/>
              </w:rPr>
              <w:t>химической и</w:t>
            </w:r>
            <w:r w:rsidRPr="00690C6E">
              <w:rPr>
                <w:lang w:val="ru-RU"/>
              </w:rPr>
              <w:t xml:space="preserve"> биохимической продукции, находящейся на хранении</w:t>
            </w:r>
          </w:p>
        </w:tc>
      </w:tr>
      <w:tr w:rsidR="00EB57EC" w:rsidRPr="00690C6E" w14:paraId="65E07749" w14:textId="77777777" w:rsidTr="00036FED">
        <w:trPr>
          <w:trHeight w:val="20"/>
        </w:trPr>
        <w:tc>
          <w:tcPr>
            <w:tcW w:w="1290" w:type="pct"/>
            <w:vMerge/>
          </w:tcPr>
          <w:p w14:paraId="39636A87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35FA7ED5" w14:textId="77777777" w:rsidR="00EB57EC" w:rsidRPr="00690C6E" w:rsidRDefault="003F4837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При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>м и отпуск</w:t>
            </w:r>
            <w:r w:rsidR="00EB57EC" w:rsidRPr="00690C6E">
              <w:rPr>
                <w:lang w:val="ru-RU"/>
              </w:rPr>
              <w:t xml:space="preserve"> </w:t>
            </w:r>
            <w:r w:rsidR="00EB57EC" w:rsidRPr="00690C6E">
              <w:rPr>
                <w:rFonts w:eastAsiaTheme="minorEastAsia"/>
                <w:lang w:val="ru-RU"/>
              </w:rPr>
              <w:t>химической и</w:t>
            </w:r>
            <w:r w:rsidR="00EB57EC" w:rsidRPr="00690C6E">
              <w:rPr>
                <w:lang w:val="ru-RU"/>
              </w:rPr>
              <w:t xml:space="preserve"> биохимической продукции, находящейся на хранении</w:t>
            </w:r>
          </w:p>
        </w:tc>
      </w:tr>
      <w:tr w:rsidR="00EB57EC" w:rsidRPr="00690C6E" w14:paraId="32305DD6" w14:textId="77777777" w:rsidTr="00036FED">
        <w:trPr>
          <w:trHeight w:val="20"/>
        </w:trPr>
        <w:tc>
          <w:tcPr>
            <w:tcW w:w="1290" w:type="pct"/>
            <w:vMerge/>
          </w:tcPr>
          <w:p w14:paraId="6F4D176A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B882CEC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Формирование планов-графиков движения </w:t>
            </w:r>
            <w:r w:rsidRPr="00690C6E">
              <w:rPr>
                <w:rFonts w:eastAsiaTheme="minorEastAsia"/>
                <w:lang w:val="ru-RU"/>
              </w:rPr>
              <w:t>химической и</w:t>
            </w:r>
            <w:r w:rsidRPr="00690C6E">
              <w:rPr>
                <w:lang w:val="ru-RU"/>
              </w:rPr>
              <w:t xml:space="preserve"> биохимической продукции на складе</w:t>
            </w:r>
          </w:p>
        </w:tc>
      </w:tr>
      <w:tr w:rsidR="00EB57EC" w:rsidRPr="00690C6E" w14:paraId="11F931BA" w14:textId="77777777" w:rsidTr="00036FED">
        <w:trPr>
          <w:trHeight w:val="20"/>
        </w:trPr>
        <w:tc>
          <w:tcPr>
            <w:tcW w:w="1290" w:type="pct"/>
            <w:vMerge/>
          </w:tcPr>
          <w:p w14:paraId="048C9737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091BC80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Проведение оперативных проверок сохранности </w:t>
            </w:r>
            <w:r w:rsidR="006C6CAE" w:rsidRPr="00690C6E">
              <w:rPr>
                <w:rFonts w:eastAsiaTheme="minorEastAsia"/>
                <w:lang w:val="ru-RU"/>
              </w:rPr>
              <w:t>химической и</w:t>
            </w:r>
            <w:r w:rsidR="006C6CAE" w:rsidRPr="00690C6E">
              <w:rPr>
                <w:lang w:val="ru-RU"/>
              </w:rPr>
              <w:t xml:space="preserve"> </w:t>
            </w:r>
            <w:r w:rsidRPr="00690C6E">
              <w:rPr>
                <w:lang w:val="ru-RU"/>
              </w:rPr>
              <w:t>биохимической продукции</w:t>
            </w:r>
          </w:p>
        </w:tc>
      </w:tr>
      <w:tr w:rsidR="00EB57EC" w:rsidRPr="00690C6E" w14:paraId="1DEC1BA0" w14:textId="77777777" w:rsidTr="00036FED">
        <w:trPr>
          <w:trHeight w:val="20"/>
        </w:trPr>
        <w:tc>
          <w:tcPr>
            <w:tcW w:w="1290" w:type="pct"/>
            <w:vMerge/>
          </w:tcPr>
          <w:p w14:paraId="1FF55B07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2B1E6B3" w14:textId="77777777" w:rsidR="00EB57EC" w:rsidRPr="00690C6E" w:rsidRDefault="00B93631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Работы по</w:t>
            </w:r>
            <w:r w:rsidR="00EB57EC" w:rsidRPr="00690C6E">
              <w:rPr>
                <w:lang w:val="ru-RU"/>
              </w:rPr>
              <w:t xml:space="preserve"> плановой инвентаризации </w:t>
            </w:r>
            <w:r w:rsidR="006C6CAE" w:rsidRPr="00690C6E">
              <w:rPr>
                <w:rFonts w:eastAsiaTheme="minorEastAsia"/>
                <w:lang w:val="ru-RU"/>
              </w:rPr>
              <w:t>химической и</w:t>
            </w:r>
            <w:r w:rsidR="006C6CAE" w:rsidRPr="00690C6E">
              <w:rPr>
                <w:lang w:val="ru-RU"/>
              </w:rPr>
              <w:t xml:space="preserve"> </w:t>
            </w:r>
            <w:r w:rsidR="00EB57EC" w:rsidRPr="00690C6E">
              <w:rPr>
                <w:lang w:val="ru-RU"/>
              </w:rPr>
              <w:t>биохимической продукции</w:t>
            </w:r>
          </w:p>
        </w:tc>
      </w:tr>
      <w:tr w:rsidR="00EB57EC" w:rsidRPr="00690C6E" w14:paraId="07732D63" w14:textId="77777777" w:rsidTr="00036FED">
        <w:trPr>
          <w:trHeight w:val="20"/>
        </w:trPr>
        <w:tc>
          <w:tcPr>
            <w:tcW w:w="1290" w:type="pct"/>
            <w:vMerge/>
          </w:tcPr>
          <w:p w14:paraId="05EC7E41" w14:textId="77777777" w:rsidR="00EB57EC" w:rsidRPr="00690C6E" w:rsidRDefault="00EB57EC" w:rsidP="00036FE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5CB42EC5" w14:textId="77777777" w:rsidR="00EB57EC" w:rsidRPr="00690C6E" w:rsidRDefault="00EB57EC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Подготовка отчетов по итогам плановых инвентаризаций</w:t>
            </w:r>
          </w:p>
        </w:tc>
      </w:tr>
      <w:tr w:rsidR="00A95BF0" w:rsidRPr="00690C6E" w14:paraId="08422785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68A0DF11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7E9A808A" w14:textId="77777777" w:rsidR="00A95BF0" w:rsidRPr="00690C6E" w:rsidRDefault="00A95BF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Вести автоматизированный учет продукции, находящейся на хранении</w:t>
            </w:r>
          </w:p>
        </w:tc>
      </w:tr>
      <w:tr w:rsidR="00A95BF0" w:rsidRPr="00690C6E" w14:paraId="406CD0FA" w14:textId="77777777" w:rsidTr="00036FED">
        <w:trPr>
          <w:trHeight w:val="20"/>
        </w:trPr>
        <w:tc>
          <w:tcPr>
            <w:tcW w:w="1290" w:type="pct"/>
            <w:vMerge/>
          </w:tcPr>
          <w:p w14:paraId="6CF2D6AE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B22C859" w14:textId="77777777" w:rsidR="00A95BF0" w:rsidRPr="00690C6E" w:rsidRDefault="001D326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Про</w:t>
            </w:r>
            <w:r w:rsidR="00B93631" w:rsidRPr="00690C6E">
              <w:rPr>
                <w:lang w:val="ru-RU"/>
              </w:rPr>
              <w:t>из</w:t>
            </w:r>
            <w:r w:rsidRPr="00690C6E">
              <w:rPr>
                <w:lang w:val="ru-RU"/>
              </w:rPr>
              <w:t>водить при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>м и отпуск продукции в соответствии с локальными разрешительными документами</w:t>
            </w:r>
          </w:p>
        </w:tc>
      </w:tr>
      <w:tr w:rsidR="00A95BF0" w:rsidRPr="00690C6E" w14:paraId="20D5C0FF" w14:textId="77777777" w:rsidTr="00036FED">
        <w:trPr>
          <w:trHeight w:val="20"/>
        </w:trPr>
        <w:tc>
          <w:tcPr>
            <w:tcW w:w="1290" w:type="pct"/>
            <w:vMerge/>
          </w:tcPr>
          <w:p w14:paraId="2999EE13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14F0DEC" w14:textId="77777777" w:rsidR="00A95BF0" w:rsidRPr="00690C6E" w:rsidRDefault="00A95BF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Осуществлять текущее и перспективное планирование хранения продукции</w:t>
            </w:r>
          </w:p>
        </w:tc>
      </w:tr>
      <w:tr w:rsidR="00A95BF0" w:rsidRPr="00690C6E" w14:paraId="1D2BD5B8" w14:textId="77777777" w:rsidTr="00036FED">
        <w:trPr>
          <w:trHeight w:val="20"/>
        </w:trPr>
        <w:tc>
          <w:tcPr>
            <w:tcW w:w="1290" w:type="pct"/>
            <w:vMerge/>
          </w:tcPr>
          <w:p w14:paraId="4359BB32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46F4EB8" w14:textId="77777777" w:rsidR="00A95BF0" w:rsidRPr="00690C6E" w:rsidRDefault="00A95BF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Про</w:t>
            </w:r>
            <w:r w:rsidR="00690C6E" w:rsidRPr="00690C6E">
              <w:rPr>
                <w:lang w:val="ru-RU"/>
              </w:rPr>
              <w:t>из</w:t>
            </w:r>
            <w:r w:rsidRPr="00690C6E">
              <w:rPr>
                <w:lang w:val="ru-RU"/>
              </w:rPr>
              <w:t xml:space="preserve">водить выборочные проверки </w:t>
            </w:r>
            <w:r w:rsidRPr="00690C6E">
              <w:rPr>
                <w:rFonts w:eastAsiaTheme="minorEastAsia"/>
                <w:lang w:val="ru-RU"/>
              </w:rPr>
              <w:t>химической и</w:t>
            </w:r>
            <w:r w:rsidRPr="00690C6E">
              <w:rPr>
                <w:lang w:val="ru-RU"/>
              </w:rPr>
              <w:t xml:space="preserve"> биохимической продукции для определения сохранности</w:t>
            </w:r>
          </w:p>
        </w:tc>
      </w:tr>
      <w:tr w:rsidR="00A95BF0" w:rsidRPr="00690C6E" w14:paraId="08155486" w14:textId="77777777" w:rsidTr="00036FED">
        <w:trPr>
          <w:trHeight w:val="20"/>
        </w:trPr>
        <w:tc>
          <w:tcPr>
            <w:tcW w:w="1290" w:type="pct"/>
            <w:vMerge/>
          </w:tcPr>
          <w:p w14:paraId="35B2A466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159AB82" w14:textId="77777777" w:rsidR="00A95BF0" w:rsidRPr="00690C6E" w:rsidRDefault="00A95BF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Проводить комплексную инвентаризацию</w:t>
            </w:r>
          </w:p>
        </w:tc>
      </w:tr>
      <w:tr w:rsidR="00A95BF0" w:rsidRPr="00690C6E" w14:paraId="4AC8E291" w14:textId="77777777" w:rsidTr="00036FED">
        <w:trPr>
          <w:trHeight w:val="20"/>
        </w:trPr>
        <w:tc>
          <w:tcPr>
            <w:tcW w:w="1290" w:type="pct"/>
            <w:vMerge/>
          </w:tcPr>
          <w:p w14:paraId="3558584B" w14:textId="77777777" w:rsidR="00A95BF0" w:rsidRPr="00690C6E" w:rsidDel="002A1D54" w:rsidRDefault="00A95BF0" w:rsidP="00036F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9401741" w14:textId="77777777" w:rsidR="00A95BF0" w:rsidRPr="00690C6E" w:rsidRDefault="00A95BF0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Использовать </w:t>
            </w:r>
            <w:r w:rsidR="001D3260" w:rsidRPr="00690C6E">
              <w:rPr>
                <w:lang w:val="ru-RU"/>
              </w:rPr>
              <w:t xml:space="preserve">специализированные программы для </w:t>
            </w:r>
            <w:r w:rsidRPr="00690C6E">
              <w:rPr>
                <w:lang w:val="ru-RU"/>
              </w:rPr>
              <w:t xml:space="preserve">учета </w:t>
            </w:r>
            <w:r w:rsidR="001D3260" w:rsidRPr="00690C6E">
              <w:rPr>
                <w:lang w:val="ru-RU"/>
              </w:rPr>
              <w:t xml:space="preserve">хранения </w:t>
            </w:r>
            <w:r w:rsidRPr="00690C6E">
              <w:rPr>
                <w:rFonts w:eastAsiaTheme="minorEastAsia"/>
                <w:lang w:val="ru-RU"/>
              </w:rPr>
              <w:t>химической и</w:t>
            </w:r>
            <w:r w:rsidRPr="00690C6E">
              <w:rPr>
                <w:lang w:val="ru-RU"/>
              </w:rPr>
              <w:t xml:space="preserve"> биохимической продукции</w:t>
            </w:r>
          </w:p>
        </w:tc>
      </w:tr>
      <w:tr w:rsidR="00E67719" w:rsidRPr="00690C6E" w14:paraId="53EE2CE1" w14:textId="77777777" w:rsidTr="00036FED">
        <w:trPr>
          <w:trHeight w:val="20"/>
        </w:trPr>
        <w:tc>
          <w:tcPr>
            <w:tcW w:w="1290" w:type="pct"/>
            <w:vMerge w:val="restart"/>
          </w:tcPr>
          <w:p w14:paraId="17A8B93B" w14:textId="77777777" w:rsidR="00E67719" w:rsidRPr="00690C6E" w:rsidRDefault="00E67719" w:rsidP="00036FED">
            <w:pPr>
              <w:rPr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ED6DD22" w14:textId="77777777" w:rsidR="00E67719" w:rsidRPr="00690C6E" w:rsidRDefault="003F4837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Нормативно-технические документы, регламентирующие условия хранения и складирования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67719" w:rsidRPr="00690C6E" w14:paraId="3785D4FB" w14:textId="77777777" w:rsidTr="00036FED">
        <w:trPr>
          <w:trHeight w:val="20"/>
        </w:trPr>
        <w:tc>
          <w:tcPr>
            <w:tcW w:w="1290" w:type="pct"/>
            <w:vMerge/>
          </w:tcPr>
          <w:p w14:paraId="733C912C" w14:textId="77777777" w:rsidR="00E67719" w:rsidRPr="00690C6E" w:rsidDel="002A1D54" w:rsidRDefault="00E67719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59A323A" w14:textId="77777777" w:rsidR="00E67719" w:rsidRPr="00690C6E" w:rsidRDefault="00546672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Методическая </w:t>
            </w:r>
            <w:r w:rsidR="00E67719" w:rsidRPr="00690C6E">
              <w:rPr>
                <w:lang w:val="ru-RU"/>
              </w:rPr>
              <w:t xml:space="preserve">и </w:t>
            </w:r>
            <w:r w:rsidR="00520BBE" w:rsidRPr="00690C6E">
              <w:rPr>
                <w:lang w:val="ru-RU"/>
              </w:rPr>
              <w:t>нормативн</w:t>
            </w:r>
            <w:r w:rsidR="00E124BA" w:rsidRPr="00690C6E">
              <w:rPr>
                <w:lang w:val="ru-RU"/>
              </w:rPr>
              <w:t>о-техническая</w:t>
            </w:r>
            <w:r w:rsidR="00520BBE" w:rsidRPr="00690C6E">
              <w:rPr>
                <w:lang w:val="ru-RU"/>
              </w:rPr>
              <w:t xml:space="preserve"> документ</w:t>
            </w:r>
            <w:r w:rsidR="00E124BA" w:rsidRPr="00690C6E">
              <w:rPr>
                <w:lang w:val="ru-RU"/>
              </w:rPr>
              <w:t>ация</w:t>
            </w:r>
            <w:r w:rsidR="00E67719" w:rsidRPr="00690C6E">
              <w:rPr>
                <w:lang w:val="ru-RU"/>
              </w:rPr>
              <w:t xml:space="preserve"> по хранению твердой и жидкой биохимической продукции</w:t>
            </w:r>
          </w:p>
        </w:tc>
      </w:tr>
      <w:tr w:rsidR="00E67719" w:rsidRPr="00690C6E" w14:paraId="5B074CD3" w14:textId="77777777" w:rsidTr="00036FED">
        <w:trPr>
          <w:trHeight w:val="20"/>
        </w:trPr>
        <w:tc>
          <w:tcPr>
            <w:tcW w:w="1290" w:type="pct"/>
            <w:vMerge/>
          </w:tcPr>
          <w:p w14:paraId="2448690B" w14:textId="77777777" w:rsidR="00E67719" w:rsidRPr="00690C6E" w:rsidDel="002A1D54" w:rsidRDefault="00E67719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8F285E5" w14:textId="77777777" w:rsidR="00E67719" w:rsidRPr="00690C6E" w:rsidRDefault="00E67719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Основы организации складского хозяйства и учета </w:t>
            </w:r>
            <w:r w:rsidR="0008740F" w:rsidRPr="00690C6E">
              <w:rPr>
                <w:lang w:val="ru-RU"/>
              </w:rPr>
              <w:t>товарно-материальных ценностей</w:t>
            </w:r>
          </w:p>
        </w:tc>
      </w:tr>
      <w:tr w:rsidR="00E67719" w:rsidRPr="00690C6E" w14:paraId="73038803" w14:textId="77777777" w:rsidTr="00036FED">
        <w:trPr>
          <w:trHeight w:val="20"/>
        </w:trPr>
        <w:tc>
          <w:tcPr>
            <w:tcW w:w="1290" w:type="pct"/>
            <w:vMerge/>
          </w:tcPr>
          <w:p w14:paraId="421B220E" w14:textId="77777777" w:rsidR="00E67719" w:rsidRPr="00690C6E" w:rsidDel="002A1D54" w:rsidRDefault="00E67719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5F6400A" w14:textId="77777777" w:rsidR="00E67719" w:rsidRPr="00690C6E" w:rsidRDefault="00E67719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Специализированные программы складирования и уч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>та</w:t>
            </w:r>
          </w:p>
        </w:tc>
      </w:tr>
      <w:tr w:rsidR="00E67719" w:rsidRPr="00690C6E" w14:paraId="0F6EA398" w14:textId="77777777" w:rsidTr="00036FED">
        <w:trPr>
          <w:trHeight w:val="20"/>
        </w:trPr>
        <w:tc>
          <w:tcPr>
            <w:tcW w:w="1290" w:type="pct"/>
            <w:vMerge/>
          </w:tcPr>
          <w:p w14:paraId="6985C6C2" w14:textId="77777777" w:rsidR="00E67719" w:rsidRPr="00690C6E" w:rsidDel="002A1D54" w:rsidRDefault="00E67719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C27016D" w14:textId="77777777" w:rsidR="00E67719" w:rsidRPr="00690C6E" w:rsidRDefault="00632EEA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Требования</w:t>
            </w:r>
            <w:r w:rsidR="00E67719" w:rsidRPr="00690C6E">
              <w:rPr>
                <w:lang w:val="ru-RU"/>
              </w:rPr>
              <w:t xml:space="preserve"> охраны труда, производственной санитарии и гигиены</w:t>
            </w:r>
          </w:p>
        </w:tc>
      </w:tr>
      <w:tr w:rsidR="00E67719" w:rsidRPr="00690C6E" w14:paraId="7C7A4870" w14:textId="77777777" w:rsidTr="00036FED">
        <w:trPr>
          <w:trHeight w:val="20"/>
        </w:trPr>
        <w:tc>
          <w:tcPr>
            <w:tcW w:w="1290" w:type="pct"/>
            <w:vMerge/>
          </w:tcPr>
          <w:p w14:paraId="2286AE66" w14:textId="77777777" w:rsidR="00E67719" w:rsidRPr="00690C6E" w:rsidDel="002A1D54" w:rsidRDefault="00E67719" w:rsidP="00036FE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3DD5107" w14:textId="77777777" w:rsidR="00E67719" w:rsidRPr="00690C6E" w:rsidRDefault="00B93631" w:rsidP="00036FE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Правила применения средств пожаротушения и средств индивидуальной защиты</w:t>
            </w:r>
          </w:p>
        </w:tc>
      </w:tr>
      <w:tr w:rsidR="00E67719" w:rsidRPr="00690C6E" w14:paraId="45F5AEFC" w14:textId="77777777" w:rsidTr="00036FED">
        <w:trPr>
          <w:trHeight w:val="20"/>
        </w:trPr>
        <w:tc>
          <w:tcPr>
            <w:tcW w:w="1290" w:type="pct"/>
          </w:tcPr>
          <w:p w14:paraId="7A39FB27" w14:textId="77777777" w:rsidR="00E67719" w:rsidRPr="00690C6E" w:rsidDel="002A1D54" w:rsidRDefault="00E67719" w:rsidP="00036FE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1D64FAC9" w14:textId="77777777" w:rsidR="00E67719" w:rsidRPr="00690C6E" w:rsidRDefault="00E67719" w:rsidP="00036FE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-</w:t>
            </w:r>
            <w:r w:rsidRPr="00690C6E">
              <w:rPr>
                <w:rFonts w:eastAsiaTheme="minorEastAsia"/>
                <w:szCs w:val="24"/>
              </w:rPr>
              <w:t xml:space="preserve"> </w:t>
            </w:r>
          </w:p>
        </w:tc>
      </w:tr>
    </w:tbl>
    <w:p w14:paraId="7D46DBB3" w14:textId="77777777" w:rsidR="00ED0F02" w:rsidRPr="00690C6E" w:rsidRDefault="00ED0F02" w:rsidP="00D84F3D"/>
    <w:p w14:paraId="22676049" w14:textId="77777777" w:rsidR="00D84F3D" w:rsidRPr="00690C6E" w:rsidRDefault="00D84F3D" w:rsidP="00D84F3D">
      <w:pPr>
        <w:pStyle w:val="2"/>
      </w:pPr>
      <w:bookmarkStart w:id="10" w:name="_Toc108591046"/>
      <w:r w:rsidRPr="00690C6E">
        <w:t>3.2. Обобщенная трудовая функция</w:t>
      </w:r>
      <w:bookmarkEnd w:id="10"/>
    </w:p>
    <w:p w14:paraId="72E5868A" w14:textId="77777777" w:rsidR="00D84F3D" w:rsidRPr="00690C6E" w:rsidRDefault="00D84F3D" w:rsidP="00D84F3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4860"/>
        <w:gridCol w:w="709"/>
        <w:gridCol w:w="717"/>
        <w:gridCol w:w="1897"/>
        <w:gridCol w:w="711"/>
      </w:tblGrid>
      <w:tr w:rsidR="00036FED" w:rsidRPr="00690C6E" w14:paraId="6914A9B5" w14:textId="77777777" w:rsidTr="00036FED">
        <w:trPr>
          <w:trHeight w:val="530"/>
        </w:trPr>
        <w:tc>
          <w:tcPr>
            <w:tcW w:w="733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A675AE9" w14:textId="77777777" w:rsidR="00D84F3D" w:rsidRPr="00690C6E" w:rsidRDefault="00D84F3D" w:rsidP="00D84F3D">
            <w:pPr>
              <w:suppressAutoHyphens/>
              <w:rPr>
                <w:szCs w:val="24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178360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rFonts w:eastAsiaTheme="minorEastAsia"/>
              </w:rPr>
              <w:t>Организация складирования и хранения химической и биохимической продукции</w:t>
            </w:r>
          </w:p>
        </w:tc>
        <w:tc>
          <w:tcPr>
            <w:tcW w:w="34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317AE7A" w14:textId="77777777" w:rsidR="00D84F3D" w:rsidRPr="00690C6E" w:rsidRDefault="00D84F3D" w:rsidP="00D84F3D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D456E" w14:textId="77777777" w:rsidR="00D84F3D" w:rsidRPr="007D5FAD" w:rsidRDefault="007D5FAD" w:rsidP="00D84F3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1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CAD4EE5" w14:textId="77777777" w:rsidR="00D84F3D" w:rsidRPr="00690C6E" w:rsidRDefault="00D84F3D" w:rsidP="00D84F3D">
            <w:pPr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B8A165" w14:textId="77777777" w:rsidR="00D84F3D" w:rsidRPr="00690C6E" w:rsidRDefault="00D84F3D" w:rsidP="00D84F3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6</w:t>
            </w:r>
          </w:p>
        </w:tc>
      </w:tr>
    </w:tbl>
    <w:p w14:paraId="58BF7512" w14:textId="77777777" w:rsidR="00D84F3D" w:rsidRPr="00690C6E" w:rsidRDefault="00D84F3D" w:rsidP="00D84F3D"/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D84F3D" w:rsidRPr="00690C6E" w14:paraId="4A327CCE" w14:textId="77777777" w:rsidTr="008002FB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FB1818" w14:textId="77777777" w:rsidR="00D84F3D" w:rsidRPr="00690C6E" w:rsidRDefault="00D84F3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D8216B" w14:textId="77777777" w:rsidR="00D84F3D" w:rsidRPr="00690C6E" w:rsidRDefault="00D84F3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86D167" w14:textId="77777777" w:rsidR="00D84F3D" w:rsidRPr="00690C6E" w:rsidRDefault="004759F1" w:rsidP="008002FB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1C137E" w14:textId="77777777" w:rsidR="00D84F3D" w:rsidRPr="00690C6E" w:rsidRDefault="00D84F3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248FA8" w14:textId="77777777" w:rsidR="00D84F3D" w:rsidRPr="00690C6E" w:rsidRDefault="00D84F3D" w:rsidP="0080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A7F36D" w14:textId="77777777" w:rsidR="00D84F3D" w:rsidRPr="00690C6E" w:rsidRDefault="00D84F3D" w:rsidP="008002FB">
            <w:pPr>
              <w:jc w:val="center"/>
              <w:rPr>
                <w:sz w:val="20"/>
                <w:szCs w:val="20"/>
              </w:rPr>
            </w:pPr>
          </w:p>
        </w:tc>
      </w:tr>
      <w:tr w:rsidR="00D84F3D" w:rsidRPr="00690C6E" w14:paraId="172211BE" w14:textId="77777777" w:rsidTr="008002FB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14:paraId="0DEACD5F" w14:textId="77777777" w:rsidR="00D84F3D" w:rsidRPr="00690C6E" w:rsidRDefault="00D84F3D" w:rsidP="008002FB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D56386" w14:textId="77777777" w:rsidR="00D84F3D" w:rsidRPr="00690C6E" w:rsidRDefault="00D84F3D" w:rsidP="008002FB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57AD06" w14:textId="77777777" w:rsidR="00D84F3D" w:rsidRPr="00690C6E" w:rsidRDefault="00D84F3D" w:rsidP="008002FB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959280" w14:textId="77777777" w:rsidR="00D84F3D" w:rsidRPr="00690C6E" w:rsidRDefault="00D84F3D" w:rsidP="008002FB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0F6651" w14:textId="77777777" w:rsidR="00D84F3D" w:rsidRPr="00690C6E" w:rsidRDefault="00D84F3D" w:rsidP="00D84F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D84F3D" w:rsidRPr="00690C6E" w14:paraId="73AD8A0C" w14:textId="77777777" w:rsidTr="00036FED">
        <w:trPr>
          <w:trHeight w:val="20"/>
        </w:trPr>
        <w:tc>
          <w:tcPr>
            <w:tcW w:w="1133" w:type="pct"/>
          </w:tcPr>
          <w:p w14:paraId="16D4DF0F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7" w:type="pct"/>
          </w:tcPr>
          <w:p w14:paraId="7F7E0DAC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Заведующий складом</w:t>
            </w:r>
          </w:p>
          <w:p w14:paraId="21DF8DC6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Заведующий складским хозяйством</w:t>
            </w:r>
          </w:p>
          <w:p w14:paraId="184EBC60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Начальник склада</w:t>
            </w:r>
          </w:p>
          <w:p w14:paraId="1F9D6161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Заместитель директора по логистики</w:t>
            </w:r>
          </w:p>
        </w:tc>
      </w:tr>
    </w:tbl>
    <w:p w14:paraId="6395D6F5" w14:textId="77777777" w:rsidR="00D84F3D" w:rsidRPr="00690C6E" w:rsidRDefault="00D84F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D84F3D" w:rsidRPr="00690C6E" w14:paraId="3C44B48B" w14:textId="77777777" w:rsidTr="00036FED">
        <w:trPr>
          <w:trHeight w:val="20"/>
        </w:trPr>
        <w:tc>
          <w:tcPr>
            <w:tcW w:w="1133" w:type="pct"/>
          </w:tcPr>
          <w:p w14:paraId="066464BA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7" w:type="pct"/>
          </w:tcPr>
          <w:p w14:paraId="5478E060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Высшее образование </w:t>
            </w:r>
            <w:r w:rsidR="00690C6E">
              <w:rPr>
                <w:szCs w:val="24"/>
              </w:rPr>
              <w:t>–</w:t>
            </w:r>
            <w:r w:rsidRPr="00690C6E">
              <w:rPr>
                <w:szCs w:val="24"/>
              </w:rPr>
              <w:t xml:space="preserve"> бакалавриат</w:t>
            </w:r>
          </w:p>
        </w:tc>
      </w:tr>
      <w:tr w:rsidR="00D84F3D" w:rsidRPr="00690C6E" w14:paraId="7593E3A7" w14:textId="77777777" w:rsidTr="00036FED">
        <w:trPr>
          <w:trHeight w:val="20"/>
        </w:trPr>
        <w:tc>
          <w:tcPr>
            <w:tcW w:w="1133" w:type="pct"/>
          </w:tcPr>
          <w:p w14:paraId="32CF0107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Требования к опыту практической</w:t>
            </w:r>
            <w:r w:rsidR="00A02085" w:rsidRPr="00690C6E">
              <w:rPr>
                <w:szCs w:val="24"/>
              </w:rPr>
              <w:t xml:space="preserve"> </w:t>
            </w:r>
            <w:r w:rsidRPr="00690C6E">
              <w:rPr>
                <w:szCs w:val="24"/>
              </w:rPr>
              <w:t>работы</w:t>
            </w:r>
          </w:p>
        </w:tc>
        <w:tc>
          <w:tcPr>
            <w:tcW w:w="3867" w:type="pct"/>
          </w:tcPr>
          <w:p w14:paraId="4A673CCA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Не менее </w:t>
            </w:r>
            <w:r w:rsidRPr="00690C6E">
              <w:rPr>
                <w:rFonts w:eastAsiaTheme="minorEastAsia"/>
                <w:szCs w:val="24"/>
              </w:rPr>
              <w:t xml:space="preserve">года работы </w:t>
            </w:r>
            <w:r w:rsidR="00690C6E">
              <w:rPr>
                <w:rFonts w:eastAsiaTheme="minorEastAsia"/>
                <w:szCs w:val="24"/>
              </w:rPr>
              <w:t>в организации</w:t>
            </w:r>
            <w:r w:rsidRPr="00690C6E">
              <w:rPr>
                <w:rFonts w:eastAsiaTheme="minorEastAsia"/>
                <w:szCs w:val="24"/>
              </w:rPr>
              <w:t xml:space="preserve"> химической и биохимической промышленности</w:t>
            </w:r>
          </w:p>
        </w:tc>
      </w:tr>
      <w:tr w:rsidR="00D84F3D" w:rsidRPr="00690C6E" w14:paraId="24BC7F81" w14:textId="77777777" w:rsidTr="00036FED">
        <w:trPr>
          <w:trHeight w:val="20"/>
        </w:trPr>
        <w:tc>
          <w:tcPr>
            <w:tcW w:w="1133" w:type="pct"/>
          </w:tcPr>
          <w:p w14:paraId="45916871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7" w:type="pct"/>
          </w:tcPr>
          <w:p w14:paraId="76608ABE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  <w:lang w:eastAsia="en-US"/>
              </w:rPr>
              <w:t>Прохождение обязательных предварительных</w:t>
            </w:r>
            <w:r w:rsidR="00A02085" w:rsidRPr="00690C6E">
              <w:rPr>
                <w:szCs w:val="24"/>
                <w:lang w:eastAsia="en-US"/>
              </w:rPr>
              <w:t xml:space="preserve"> </w:t>
            </w:r>
            <w:r w:rsidRPr="00690C6E">
              <w:rPr>
                <w:szCs w:val="24"/>
                <w:lang w:eastAsia="en-US"/>
              </w:rPr>
              <w:t>и периодических медицинских осмотров</w:t>
            </w:r>
          </w:p>
          <w:p w14:paraId="70B7971A" w14:textId="77777777" w:rsidR="00D84F3D" w:rsidRPr="00690C6E" w:rsidRDefault="003D4DE5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4E2CB8DB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Прохождение обучения мерам пожарной безопасности</w:t>
            </w:r>
            <w:r w:rsidRPr="00690C6E">
              <w:rPr>
                <w:rStyle w:val="af2"/>
                <w:szCs w:val="24"/>
              </w:rPr>
              <w:t xml:space="preserve"> </w:t>
            </w:r>
          </w:p>
        </w:tc>
      </w:tr>
      <w:tr w:rsidR="00D84F3D" w:rsidRPr="00690C6E" w14:paraId="3E153220" w14:textId="77777777" w:rsidTr="00036FED">
        <w:trPr>
          <w:trHeight w:val="20"/>
        </w:trPr>
        <w:tc>
          <w:tcPr>
            <w:tcW w:w="1133" w:type="pct"/>
          </w:tcPr>
          <w:p w14:paraId="6E743873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>Другие характеристики</w:t>
            </w:r>
          </w:p>
        </w:tc>
        <w:tc>
          <w:tcPr>
            <w:tcW w:w="3867" w:type="pct"/>
          </w:tcPr>
          <w:p w14:paraId="7BA683A4" w14:textId="77777777" w:rsidR="00D84F3D" w:rsidRPr="00690C6E" w:rsidRDefault="00D84F3D" w:rsidP="00036FED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Рекомендуется дополнительное профессиональное образование </w:t>
            </w:r>
            <w:r w:rsidR="00690C6E">
              <w:rPr>
                <w:szCs w:val="24"/>
              </w:rPr>
              <w:t>–</w:t>
            </w:r>
            <w:r w:rsidRPr="00690C6E">
              <w:rPr>
                <w:szCs w:val="24"/>
              </w:rPr>
              <w:t xml:space="preserve"> программы повышения квалификации в области хранения химической и биохимической продукции</w:t>
            </w:r>
          </w:p>
        </w:tc>
      </w:tr>
    </w:tbl>
    <w:p w14:paraId="4E30BFBB" w14:textId="77777777" w:rsidR="00D84F3D" w:rsidRPr="00690C6E" w:rsidRDefault="00D84F3D"/>
    <w:p w14:paraId="3F383510" w14:textId="77777777" w:rsidR="00D84F3D" w:rsidRPr="00690C6E" w:rsidRDefault="00D84F3D">
      <w:r w:rsidRPr="00690C6E">
        <w:rPr>
          <w:szCs w:val="24"/>
        </w:rPr>
        <w:t>Дополнительные характеристики</w:t>
      </w:r>
    </w:p>
    <w:p w14:paraId="6A586F44" w14:textId="77777777" w:rsidR="00D84F3D" w:rsidRPr="00690C6E" w:rsidRDefault="00D84F3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D84F3D" w:rsidRPr="00690C6E" w14:paraId="1CF55A6F" w14:textId="77777777" w:rsidTr="00036FED">
        <w:trPr>
          <w:trHeight w:val="20"/>
        </w:trPr>
        <w:tc>
          <w:tcPr>
            <w:tcW w:w="1300" w:type="pct"/>
            <w:vAlign w:val="center"/>
          </w:tcPr>
          <w:p w14:paraId="5DB17658" w14:textId="77777777" w:rsidR="00D84F3D" w:rsidRPr="00690C6E" w:rsidRDefault="00D84F3D" w:rsidP="004017B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 документа</w:t>
            </w:r>
          </w:p>
        </w:tc>
        <w:tc>
          <w:tcPr>
            <w:tcW w:w="784" w:type="pct"/>
            <w:vAlign w:val="center"/>
          </w:tcPr>
          <w:p w14:paraId="7C15E45C" w14:textId="77777777" w:rsidR="00D84F3D" w:rsidRPr="00690C6E" w:rsidRDefault="00D84F3D" w:rsidP="004017B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6EE687D1" w14:textId="77777777" w:rsidR="00D84F3D" w:rsidRPr="00690C6E" w:rsidRDefault="00D84F3D" w:rsidP="004017B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4F3D" w:rsidRPr="00690C6E" w14:paraId="5E6BA48E" w14:textId="77777777" w:rsidTr="00036FED">
        <w:trPr>
          <w:trHeight w:val="20"/>
        </w:trPr>
        <w:tc>
          <w:tcPr>
            <w:tcW w:w="1300" w:type="pct"/>
          </w:tcPr>
          <w:p w14:paraId="0B9B1165" w14:textId="77777777" w:rsidR="00D84F3D" w:rsidRPr="00690C6E" w:rsidRDefault="00D84F3D" w:rsidP="004017BD">
            <w:r w:rsidRPr="00690C6E">
              <w:t>ОКЗ</w:t>
            </w:r>
          </w:p>
        </w:tc>
        <w:tc>
          <w:tcPr>
            <w:tcW w:w="784" w:type="pct"/>
          </w:tcPr>
          <w:p w14:paraId="56F70497" w14:textId="77777777" w:rsidR="00D84F3D" w:rsidRPr="00690C6E" w:rsidRDefault="00D84F3D" w:rsidP="004017BD">
            <w:r w:rsidRPr="00690C6E">
              <w:t>2113</w:t>
            </w:r>
          </w:p>
        </w:tc>
        <w:tc>
          <w:tcPr>
            <w:tcW w:w="2916" w:type="pct"/>
          </w:tcPr>
          <w:p w14:paraId="5D77F7D6" w14:textId="77777777" w:rsidR="00D84F3D" w:rsidRPr="00690C6E" w:rsidRDefault="00D84F3D" w:rsidP="004017BD">
            <w:r w:rsidRPr="00690C6E">
              <w:t>Химики</w:t>
            </w:r>
          </w:p>
        </w:tc>
      </w:tr>
      <w:tr w:rsidR="00D84F3D" w:rsidRPr="00690C6E" w14:paraId="68668A61" w14:textId="77777777" w:rsidTr="00036FED">
        <w:trPr>
          <w:trHeight w:val="20"/>
        </w:trPr>
        <w:tc>
          <w:tcPr>
            <w:tcW w:w="1300" w:type="pct"/>
          </w:tcPr>
          <w:p w14:paraId="6294D74A" w14:textId="77777777" w:rsidR="00D84F3D" w:rsidRPr="00690C6E" w:rsidRDefault="00D84F3D" w:rsidP="004017BD">
            <w:r w:rsidRPr="00690C6E">
              <w:t>ЕКС</w:t>
            </w:r>
          </w:p>
        </w:tc>
        <w:tc>
          <w:tcPr>
            <w:tcW w:w="784" w:type="pct"/>
          </w:tcPr>
          <w:p w14:paraId="03142DD1" w14:textId="77777777" w:rsidR="00D84F3D" w:rsidRPr="00690C6E" w:rsidRDefault="00D84F3D" w:rsidP="004017BD">
            <w:r w:rsidRPr="00690C6E">
              <w:t>-</w:t>
            </w:r>
          </w:p>
        </w:tc>
        <w:tc>
          <w:tcPr>
            <w:tcW w:w="2916" w:type="pct"/>
          </w:tcPr>
          <w:p w14:paraId="382E6F09" w14:textId="77777777" w:rsidR="00D84F3D" w:rsidRPr="00690C6E" w:rsidRDefault="00D84F3D" w:rsidP="004017BD">
            <w:r w:rsidRPr="00690C6E">
              <w:t>Заведующий складом</w:t>
            </w:r>
          </w:p>
        </w:tc>
      </w:tr>
      <w:tr w:rsidR="00D84F3D" w:rsidRPr="00690C6E" w14:paraId="7BD131D6" w14:textId="77777777" w:rsidTr="00036FED">
        <w:trPr>
          <w:trHeight w:val="20"/>
        </w:trPr>
        <w:tc>
          <w:tcPr>
            <w:tcW w:w="1300" w:type="pct"/>
          </w:tcPr>
          <w:p w14:paraId="40D7A17A" w14:textId="77777777" w:rsidR="00D84F3D" w:rsidRPr="00690C6E" w:rsidRDefault="00D84F3D" w:rsidP="004017BD">
            <w:r w:rsidRPr="00690C6E">
              <w:t>ОКПДТР</w:t>
            </w:r>
          </w:p>
        </w:tc>
        <w:tc>
          <w:tcPr>
            <w:tcW w:w="784" w:type="pct"/>
          </w:tcPr>
          <w:p w14:paraId="2B5A90ED" w14:textId="77777777" w:rsidR="00D84F3D" w:rsidRPr="00690C6E" w:rsidRDefault="00D84F3D" w:rsidP="004017BD">
            <w:r w:rsidRPr="00690C6E">
              <w:t>22141</w:t>
            </w:r>
          </w:p>
        </w:tc>
        <w:tc>
          <w:tcPr>
            <w:tcW w:w="2916" w:type="pct"/>
          </w:tcPr>
          <w:p w14:paraId="4C769223" w14:textId="77777777" w:rsidR="00D84F3D" w:rsidRPr="004017BD" w:rsidRDefault="00D84F3D" w:rsidP="004017BD">
            <w:pPr>
              <w:rPr>
                <w:b/>
                <w:bCs/>
              </w:rPr>
            </w:pPr>
            <w:r w:rsidRPr="00690C6E">
              <w:t>Заведующий складом</w:t>
            </w:r>
          </w:p>
        </w:tc>
      </w:tr>
      <w:tr w:rsidR="00D84F3D" w:rsidRPr="00690C6E" w14:paraId="687119AF" w14:textId="77777777" w:rsidTr="00036FED">
        <w:trPr>
          <w:trHeight w:val="20"/>
        </w:trPr>
        <w:tc>
          <w:tcPr>
            <w:tcW w:w="1300" w:type="pct"/>
            <w:vMerge w:val="restart"/>
          </w:tcPr>
          <w:p w14:paraId="2371D8E1" w14:textId="77777777" w:rsidR="00D84F3D" w:rsidRPr="00690C6E" w:rsidRDefault="00D84F3D" w:rsidP="004017BD">
            <w:r w:rsidRPr="00690C6E">
              <w:t>ОКСО</w:t>
            </w:r>
          </w:p>
        </w:tc>
        <w:tc>
          <w:tcPr>
            <w:tcW w:w="784" w:type="pct"/>
          </w:tcPr>
          <w:p w14:paraId="6199E636" w14:textId="77777777" w:rsidR="00D84F3D" w:rsidRPr="004017BD" w:rsidRDefault="00D84F3D" w:rsidP="004017BD">
            <w:r w:rsidRPr="004017BD">
              <w:t>1.04.03.01</w:t>
            </w:r>
          </w:p>
        </w:tc>
        <w:tc>
          <w:tcPr>
            <w:tcW w:w="2916" w:type="pct"/>
          </w:tcPr>
          <w:p w14:paraId="6821817A" w14:textId="77777777" w:rsidR="00D84F3D" w:rsidRPr="004017BD" w:rsidRDefault="00D84F3D" w:rsidP="004017BD">
            <w:r w:rsidRPr="004017BD">
              <w:t>Химия</w:t>
            </w:r>
          </w:p>
        </w:tc>
      </w:tr>
      <w:tr w:rsidR="00D84F3D" w:rsidRPr="00690C6E" w14:paraId="5747EEF2" w14:textId="77777777" w:rsidTr="00036FED">
        <w:trPr>
          <w:trHeight w:val="20"/>
        </w:trPr>
        <w:tc>
          <w:tcPr>
            <w:tcW w:w="1300" w:type="pct"/>
            <w:vMerge/>
          </w:tcPr>
          <w:p w14:paraId="55F32BC9" w14:textId="77777777" w:rsidR="00D84F3D" w:rsidRPr="00690C6E" w:rsidRDefault="00D84F3D" w:rsidP="004017BD"/>
        </w:tc>
        <w:tc>
          <w:tcPr>
            <w:tcW w:w="784" w:type="pct"/>
          </w:tcPr>
          <w:p w14:paraId="6CE3965C" w14:textId="77777777" w:rsidR="00D84F3D" w:rsidRPr="004017BD" w:rsidRDefault="00D84F3D" w:rsidP="004017BD">
            <w:r w:rsidRPr="004017BD">
              <w:t>2.18.03.01</w:t>
            </w:r>
          </w:p>
        </w:tc>
        <w:tc>
          <w:tcPr>
            <w:tcW w:w="2916" w:type="pct"/>
          </w:tcPr>
          <w:p w14:paraId="720C272D" w14:textId="77777777" w:rsidR="00D84F3D" w:rsidRPr="004017BD" w:rsidRDefault="00D84F3D" w:rsidP="004017BD">
            <w:r w:rsidRPr="004017BD">
              <w:t xml:space="preserve">Химическая технология </w:t>
            </w:r>
          </w:p>
        </w:tc>
      </w:tr>
      <w:tr w:rsidR="00D84F3D" w:rsidRPr="00690C6E" w14:paraId="61B05865" w14:textId="77777777" w:rsidTr="00036FED">
        <w:trPr>
          <w:trHeight w:val="20"/>
        </w:trPr>
        <w:tc>
          <w:tcPr>
            <w:tcW w:w="1300" w:type="pct"/>
            <w:vMerge/>
          </w:tcPr>
          <w:p w14:paraId="7DA68EA8" w14:textId="77777777" w:rsidR="00D84F3D" w:rsidRPr="00690C6E" w:rsidRDefault="00D84F3D" w:rsidP="004017BD"/>
        </w:tc>
        <w:tc>
          <w:tcPr>
            <w:tcW w:w="784" w:type="pct"/>
          </w:tcPr>
          <w:p w14:paraId="79BBAD93" w14:textId="77777777" w:rsidR="00D84F3D" w:rsidRPr="004017BD" w:rsidRDefault="00D84F3D" w:rsidP="004017BD">
            <w:r w:rsidRPr="004017BD">
              <w:t>2.19.03.01</w:t>
            </w:r>
          </w:p>
        </w:tc>
        <w:tc>
          <w:tcPr>
            <w:tcW w:w="2916" w:type="pct"/>
          </w:tcPr>
          <w:p w14:paraId="2FFEEBFF" w14:textId="77777777" w:rsidR="00D84F3D" w:rsidRPr="004017BD" w:rsidRDefault="00D84F3D" w:rsidP="004017BD">
            <w:r w:rsidRPr="004017BD">
              <w:t>Биотехнология</w:t>
            </w:r>
          </w:p>
        </w:tc>
      </w:tr>
    </w:tbl>
    <w:p w14:paraId="453C14D3" w14:textId="77777777" w:rsidR="00D84F3D" w:rsidRPr="00690C6E" w:rsidRDefault="00D84F3D" w:rsidP="00D84F3D"/>
    <w:p w14:paraId="2CF7BF57" w14:textId="77777777" w:rsidR="00D84F3D" w:rsidRPr="00690C6E" w:rsidRDefault="00D84F3D">
      <w:r w:rsidRPr="00690C6E">
        <w:rPr>
          <w:b/>
          <w:szCs w:val="24"/>
        </w:rPr>
        <w:t>3.2.1. Трудовая функция</w:t>
      </w:r>
    </w:p>
    <w:p w14:paraId="37743A88" w14:textId="77777777" w:rsidR="00D84F3D" w:rsidRPr="00690C6E" w:rsidRDefault="00D84F3D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955"/>
        <w:gridCol w:w="552"/>
        <w:gridCol w:w="863"/>
        <w:gridCol w:w="1912"/>
        <w:gridCol w:w="674"/>
      </w:tblGrid>
      <w:tr w:rsidR="004759F1" w:rsidRPr="00690C6E" w14:paraId="61DC4A53" w14:textId="77777777" w:rsidTr="004017BD">
        <w:trPr>
          <w:trHeight w:val="278"/>
        </w:trPr>
        <w:tc>
          <w:tcPr>
            <w:tcW w:w="0" w:type="auto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00F649A7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7441C5" w14:textId="77777777" w:rsidR="00E226CD" w:rsidRPr="00690C6E" w:rsidRDefault="00E226CD" w:rsidP="00036FED">
            <w:pPr>
              <w:rPr>
                <w:szCs w:val="24"/>
              </w:rPr>
            </w:pPr>
            <w:r w:rsidRPr="00690C6E">
              <w:rPr>
                <w:rFonts w:eastAsiaTheme="minorEastAsia"/>
              </w:rPr>
              <w:t>Организация деятельности склада для хранения химической и биохимической продукции</w:t>
            </w:r>
          </w:p>
        </w:tc>
        <w:tc>
          <w:tcPr>
            <w:tcW w:w="0" w:type="auto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E0BDB97" w14:textId="77777777" w:rsidR="00E226CD" w:rsidRPr="00690C6E" w:rsidRDefault="00E226CD" w:rsidP="008002FB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3F798" w14:textId="77777777" w:rsidR="00E226CD" w:rsidRPr="00690C6E" w:rsidRDefault="007D5FAD" w:rsidP="008002F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226CD" w:rsidRPr="00690C6E">
              <w:rPr>
                <w:szCs w:val="24"/>
              </w:rPr>
              <w:t>/01.6</w:t>
            </w:r>
          </w:p>
        </w:tc>
        <w:tc>
          <w:tcPr>
            <w:tcW w:w="1912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56E648F" w14:textId="77777777" w:rsidR="00E226CD" w:rsidRPr="00690C6E" w:rsidRDefault="00E226CD" w:rsidP="00036F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0C6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14BE7B" w14:textId="77777777" w:rsidR="00E226CD" w:rsidRPr="00690C6E" w:rsidRDefault="00E226CD" w:rsidP="00036FE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6</w:t>
            </w:r>
          </w:p>
        </w:tc>
      </w:tr>
    </w:tbl>
    <w:p w14:paraId="5B1C4398" w14:textId="77777777" w:rsidR="00E226CD" w:rsidRPr="00690C6E" w:rsidRDefault="00E226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E226CD" w:rsidRPr="00690C6E" w14:paraId="0E1CF206" w14:textId="77777777" w:rsidTr="00036FE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59F835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93E8DD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59376E" w14:textId="77777777" w:rsidR="00E226CD" w:rsidRPr="00690C6E" w:rsidRDefault="004759F1" w:rsidP="008002FB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B06C4C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378AAE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024B5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</w:p>
        </w:tc>
      </w:tr>
      <w:tr w:rsidR="00E226CD" w:rsidRPr="00690C6E" w14:paraId="068CFD28" w14:textId="77777777" w:rsidTr="00036FE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77D817C" w14:textId="77777777" w:rsidR="00E226CD" w:rsidRPr="00690C6E" w:rsidRDefault="00E226CD" w:rsidP="008002FB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DD3973" w14:textId="77777777" w:rsidR="00E226CD" w:rsidRPr="00690C6E" w:rsidRDefault="00E226CD" w:rsidP="008002FB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F1F4F3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4EF801" w14:textId="77777777" w:rsidR="00E226CD" w:rsidRPr="00690C6E" w:rsidRDefault="00E226CD" w:rsidP="008002FB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D8A33F" w14:textId="77777777" w:rsidR="00E226CD" w:rsidRPr="00690C6E" w:rsidRDefault="00E226C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9E566D" w:rsidRPr="00690C6E" w14:paraId="65F248F1" w14:textId="77777777" w:rsidTr="00E226CD">
        <w:trPr>
          <w:trHeight w:val="20"/>
        </w:trPr>
        <w:tc>
          <w:tcPr>
            <w:tcW w:w="1290" w:type="pct"/>
            <w:vMerge w:val="restart"/>
          </w:tcPr>
          <w:p w14:paraId="36FB9F2C" w14:textId="77777777" w:rsidR="009E566D" w:rsidRPr="00690C6E" w:rsidRDefault="009E566D" w:rsidP="00E226CD">
            <w:pPr>
              <w:rPr>
                <w:szCs w:val="24"/>
              </w:rPr>
            </w:pPr>
            <w:r w:rsidRPr="00690C6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6E163B6A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Формирование планов и графиков движения продукции и сырья на складе</w:t>
            </w:r>
          </w:p>
        </w:tc>
      </w:tr>
      <w:tr w:rsidR="009E566D" w:rsidRPr="00690C6E" w14:paraId="5F6D3036" w14:textId="77777777" w:rsidTr="00E226CD">
        <w:trPr>
          <w:trHeight w:val="20"/>
        </w:trPr>
        <w:tc>
          <w:tcPr>
            <w:tcW w:w="1290" w:type="pct"/>
            <w:vMerge/>
          </w:tcPr>
          <w:p w14:paraId="1AE53413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660B6D4E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Обеспечение хранения химической и биохимической продукции в целях сохранения без изменения ее состояния и свойств и защиты от воздействия неблагоприятных факторов</w:t>
            </w:r>
          </w:p>
        </w:tc>
      </w:tr>
      <w:tr w:rsidR="009E566D" w:rsidRPr="00690C6E" w14:paraId="4EBF96D6" w14:textId="77777777" w:rsidTr="00E226CD">
        <w:trPr>
          <w:trHeight w:val="20"/>
        </w:trPr>
        <w:tc>
          <w:tcPr>
            <w:tcW w:w="1290" w:type="pct"/>
            <w:vMerge/>
          </w:tcPr>
          <w:p w14:paraId="7ADF7083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68EC5D2E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Подготовка отчетов по отгрузкам сырья и химической и биохимической продукции </w:t>
            </w:r>
          </w:p>
        </w:tc>
      </w:tr>
      <w:tr w:rsidR="009E566D" w:rsidRPr="00690C6E" w14:paraId="77D7F2B7" w14:textId="77777777" w:rsidTr="00E226CD">
        <w:trPr>
          <w:trHeight w:val="20"/>
        </w:trPr>
        <w:tc>
          <w:tcPr>
            <w:tcW w:w="1290" w:type="pct"/>
            <w:vMerge/>
          </w:tcPr>
          <w:p w14:paraId="270A6384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54987546" w14:textId="77777777" w:rsidR="009E566D" w:rsidRPr="00690C6E" w:rsidRDefault="009E566D" w:rsidP="000F6173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Обоснов</w:t>
            </w:r>
            <w:r>
              <w:rPr>
                <w:lang w:val="ru-RU"/>
              </w:rPr>
              <w:t>ание</w:t>
            </w:r>
            <w:r w:rsidR="005C4FFD">
              <w:rPr>
                <w:lang w:val="ru-RU"/>
              </w:rPr>
              <w:t xml:space="preserve"> </w:t>
            </w:r>
            <w:r w:rsidR="000F6173" w:rsidRPr="00111A6A">
              <w:rPr>
                <w:lang w:val="ru-RU"/>
              </w:rPr>
              <w:t>использования</w:t>
            </w:r>
            <w:r w:rsidR="000F6173" w:rsidRPr="00111A6A" w:rsidDel="000F6173">
              <w:rPr>
                <w:lang w:val="ru-RU"/>
              </w:rPr>
              <w:t xml:space="preserve"> </w:t>
            </w:r>
            <w:r w:rsidRPr="00690C6E">
              <w:rPr>
                <w:lang w:val="ru-RU"/>
              </w:rPr>
              <w:t>новых логистических систем, методов и форм ведения отчета</w:t>
            </w:r>
          </w:p>
        </w:tc>
      </w:tr>
      <w:tr w:rsidR="009E566D" w:rsidRPr="00690C6E" w14:paraId="5776D465" w14:textId="77777777" w:rsidTr="00E226CD">
        <w:trPr>
          <w:trHeight w:val="20"/>
        </w:trPr>
        <w:tc>
          <w:tcPr>
            <w:tcW w:w="1290" w:type="pct"/>
            <w:vMerge/>
          </w:tcPr>
          <w:p w14:paraId="32875316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C8B4F88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Разработка предложений, направленных на снижение себестоимости операций, повышение производительности труда и эффективности деятельности при хранении химической и биохимической продукции</w:t>
            </w:r>
          </w:p>
        </w:tc>
      </w:tr>
      <w:tr w:rsidR="009E566D" w:rsidRPr="00690C6E" w14:paraId="55B604E0" w14:textId="77777777" w:rsidTr="00E226CD">
        <w:trPr>
          <w:trHeight w:val="20"/>
        </w:trPr>
        <w:tc>
          <w:tcPr>
            <w:tcW w:w="1290" w:type="pct"/>
            <w:vMerge/>
          </w:tcPr>
          <w:p w14:paraId="04BF052E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F366B10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Построение системы контроля затрат при хранении и складировании химической и биохимической продукции</w:t>
            </w:r>
          </w:p>
        </w:tc>
      </w:tr>
      <w:tr w:rsidR="009E566D" w:rsidRPr="00690C6E" w14:paraId="73C7871B" w14:textId="77777777" w:rsidTr="00E226CD">
        <w:trPr>
          <w:trHeight w:val="20"/>
        </w:trPr>
        <w:tc>
          <w:tcPr>
            <w:tcW w:w="1290" w:type="pct"/>
            <w:vMerge/>
          </w:tcPr>
          <w:p w14:paraId="42E5EAD4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96E9E9C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Оценка эффективности размещения складского оборудования и обоснование предложений по его рациональному использованию</w:t>
            </w:r>
          </w:p>
        </w:tc>
      </w:tr>
      <w:tr w:rsidR="009E566D" w:rsidRPr="00690C6E" w14:paraId="2067614B" w14:textId="77777777" w:rsidTr="00E226CD">
        <w:trPr>
          <w:trHeight w:val="20"/>
        </w:trPr>
        <w:tc>
          <w:tcPr>
            <w:tcW w:w="1290" w:type="pct"/>
            <w:vMerge/>
          </w:tcPr>
          <w:p w14:paraId="48971F1A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689111DE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Разработка и осуществление мероприятий по повышению эффективности работы склада, рациональному использованию складских помещений, оптимизации расходов на хранение химической и биохимической продукции</w:t>
            </w:r>
          </w:p>
        </w:tc>
      </w:tr>
      <w:tr w:rsidR="009E566D" w:rsidRPr="00690C6E" w14:paraId="7EF1880B" w14:textId="77777777" w:rsidTr="009E566D">
        <w:trPr>
          <w:trHeight w:val="516"/>
        </w:trPr>
        <w:tc>
          <w:tcPr>
            <w:tcW w:w="1290" w:type="pct"/>
            <w:vMerge/>
          </w:tcPr>
          <w:p w14:paraId="390C4673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6F77934" w14:textId="77777777" w:rsidR="009E566D" w:rsidRPr="00690C6E" w:rsidRDefault="009E566D" w:rsidP="009E566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Обеспечение подъездны</w:t>
            </w:r>
            <w:r>
              <w:rPr>
                <w:lang w:val="ru-RU"/>
              </w:rPr>
              <w:t>х</w:t>
            </w:r>
            <w:r w:rsidRPr="00690C6E">
              <w:rPr>
                <w:lang w:val="ru-RU"/>
              </w:rPr>
              <w:t xml:space="preserve"> пут</w:t>
            </w:r>
            <w:r>
              <w:rPr>
                <w:lang w:val="ru-RU"/>
              </w:rPr>
              <w:t>ей</w:t>
            </w:r>
            <w:r w:rsidRPr="00690C6E">
              <w:rPr>
                <w:lang w:val="ru-RU"/>
              </w:rPr>
              <w:t xml:space="preserve"> для безопасной погрузки/выгрузки транспортных средств </w:t>
            </w:r>
            <w:r>
              <w:rPr>
                <w:lang w:val="ru-RU"/>
              </w:rPr>
              <w:t>на</w:t>
            </w:r>
            <w:r w:rsidRPr="00690C6E">
              <w:rPr>
                <w:lang w:val="ru-RU"/>
              </w:rPr>
              <w:t xml:space="preserve"> территории склада</w:t>
            </w:r>
          </w:p>
        </w:tc>
      </w:tr>
      <w:tr w:rsidR="009E566D" w:rsidRPr="00690C6E" w14:paraId="7FCC2423" w14:textId="77777777" w:rsidTr="00E226CD">
        <w:trPr>
          <w:trHeight w:val="516"/>
        </w:trPr>
        <w:tc>
          <w:tcPr>
            <w:tcW w:w="1290" w:type="pct"/>
            <w:vMerge/>
          </w:tcPr>
          <w:p w14:paraId="12FD0B21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10A0B1A8" w14:textId="77777777" w:rsidR="009E566D" w:rsidRPr="00690C6E" w:rsidRDefault="009E566D" w:rsidP="00E226CD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90C6E">
              <w:rPr>
                <w:lang w:val="ru-RU"/>
              </w:rPr>
              <w:t xml:space="preserve">рганизация работ по приему, учету, хранению, отпуску и списанию </w:t>
            </w:r>
            <w:r w:rsidRPr="00690C6E">
              <w:rPr>
                <w:rFonts w:eastAsiaTheme="minorEastAsia"/>
                <w:lang w:val="ru-RU"/>
              </w:rPr>
              <w:t>химической и биохимической продукции как</w:t>
            </w:r>
            <w:r w:rsidRPr="00690C6E">
              <w:rPr>
                <w:lang w:val="ru-RU"/>
              </w:rPr>
              <w:t xml:space="preserve"> товарно-материальных ценностей</w:t>
            </w:r>
          </w:p>
        </w:tc>
      </w:tr>
      <w:tr w:rsidR="009E566D" w:rsidRPr="00690C6E" w14:paraId="569D65AA" w14:textId="77777777" w:rsidTr="00E226CD">
        <w:trPr>
          <w:trHeight w:val="20"/>
        </w:trPr>
        <w:tc>
          <w:tcPr>
            <w:tcW w:w="1290" w:type="pct"/>
            <w:vMerge/>
          </w:tcPr>
          <w:p w14:paraId="55935610" w14:textId="77777777" w:rsidR="009E566D" w:rsidRPr="00690C6E" w:rsidRDefault="009E566D" w:rsidP="00E226CD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10598DB0" w14:textId="77777777" w:rsidR="009E566D" w:rsidRPr="00690C6E" w:rsidRDefault="009E566D" w:rsidP="00E226CD">
            <w:pPr>
              <w:pStyle w:val="pTextStyle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690C6E">
              <w:rPr>
                <w:lang w:val="ru-RU"/>
              </w:rPr>
              <w:t>Составление графиков инвентаризации склада</w:t>
            </w:r>
          </w:p>
        </w:tc>
      </w:tr>
      <w:tr w:rsidR="00E226CD" w:rsidRPr="00690C6E" w14:paraId="35C61E27" w14:textId="77777777" w:rsidTr="00E226CD">
        <w:trPr>
          <w:trHeight w:val="20"/>
        </w:trPr>
        <w:tc>
          <w:tcPr>
            <w:tcW w:w="1290" w:type="pct"/>
            <w:vMerge w:val="restart"/>
          </w:tcPr>
          <w:p w14:paraId="6F520498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38873341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Вести документооборот, регламентирующий складскую логистику </w:t>
            </w:r>
          </w:p>
        </w:tc>
      </w:tr>
      <w:tr w:rsidR="00E226CD" w:rsidRPr="00690C6E" w14:paraId="2741330E" w14:textId="77777777" w:rsidTr="00E226CD">
        <w:trPr>
          <w:trHeight w:val="20"/>
        </w:trPr>
        <w:tc>
          <w:tcPr>
            <w:tcW w:w="1290" w:type="pct"/>
            <w:vMerge/>
          </w:tcPr>
          <w:p w14:paraId="0C7F9A55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6507264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Использовать современные информационные технологии в системе учета химической и биохимической продукции </w:t>
            </w:r>
          </w:p>
        </w:tc>
      </w:tr>
      <w:tr w:rsidR="00E226CD" w:rsidRPr="00690C6E" w14:paraId="3ADB40F5" w14:textId="77777777" w:rsidTr="00E226CD">
        <w:trPr>
          <w:trHeight w:val="20"/>
        </w:trPr>
        <w:tc>
          <w:tcPr>
            <w:tcW w:w="1290" w:type="pct"/>
            <w:vMerge/>
          </w:tcPr>
          <w:p w14:paraId="0B5079EE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9624AC5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Реализовывать проекты, направленные на снижение себестоимости операций, повышение эффективности операционной деятельности</w:t>
            </w:r>
          </w:p>
        </w:tc>
      </w:tr>
      <w:tr w:rsidR="00E226CD" w:rsidRPr="00690C6E" w14:paraId="7C7CE169" w14:textId="77777777" w:rsidTr="00E226CD">
        <w:trPr>
          <w:trHeight w:val="20"/>
        </w:trPr>
        <w:tc>
          <w:tcPr>
            <w:tcW w:w="1290" w:type="pct"/>
            <w:vMerge/>
          </w:tcPr>
          <w:p w14:paraId="0857C53C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A363430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Внедрять комплексные системы контроля логистических затрат при хранении химической и биохимической продукции</w:t>
            </w:r>
          </w:p>
        </w:tc>
      </w:tr>
      <w:tr w:rsidR="00E226CD" w:rsidRPr="00690C6E" w14:paraId="08EF4A59" w14:textId="77777777" w:rsidTr="00E226CD">
        <w:trPr>
          <w:trHeight w:val="20"/>
        </w:trPr>
        <w:tc>
          <w:tcPr>
            <w:tcW w:w="1290" w:type="pct"/>
            <w:vMerge/>
          </w:tcPr>
          <w:p w14:paraId="5DE08063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8AA50ED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Составлять план по эффективному размещению складского оборудования</w:t>
            </w:r>
          </w:p>
        </w:tc>
      </w:tr>
      <w:tr w:rsidR="00E226CD" w:rsidRPr="00690C6E" w14:paraId="4EF510F9" w14:textId="77777777" w:rsidTr="00E226CD">
        <w:trPr>
          <w:trHeight w:val="20"/>
        </w:trPr>
        <w:tc>
          <w:tcPr>
            <w:tcW w:w="1290" w:type="pct"/>
            <w:vMerge/>
          </w:tcPr>
          <w:p w14:paraId="5F03FF4A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765943F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 xml:space="preserve">Представлять сведения о затратах для формирования логистического бюджета </w:t>
            </w:r>
          </w:p>
        </w:tc>
      </w:tr>
      <w:tr w:rsidR="00E226CD" w:rsidRPr="00690C6E" w14:paraId="12B73B52" w14:textId="77777777" w:rsidTr="00E226CD">
        <w:trPr>
          <w:trHeight w:val="20"/>
        </w:trPr>
        <w:tc>
          <w:tcPr>
            <w:tcW w:w="1290" w:type="pct"/>
            <w:vMerge/>
          </w:tcPr>
          <w:p w14:paraId="2A99035D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B22D7A2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Внедрять в систему складского хозяйства современные средства цифровизации</w:t>
            </w:r>
          </w:p>
        </w:tc>
      </w:tr>
      <w:tr w:rsidR="00E226CD" w:rsidRPr="00690C6E" w14:paraId="48C91D0B" w14:textId="77777777" w:rsidTr="00E226CD">
        <w:trPr>
          <w:trHeight w:val="20"/>
        </w:trPr>
        <w:tc>
          <w:tcPr>
            <w:tcW w:w="1290" w:type="pct"/>
            <w:vMerge/>
          </w:tcPr>
          <w:p w14:paraId="1A6B679F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5730665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Производить анализ кадрового обеспечения склада и определять необходимость обучения в целях повышения квалификации персонала</w:t>
            </w:r>
          </w:p>
        </w:tc>
      </w:tr>
      <w:tr w:rsidR="00E226CD" w:rsidRPr="00690C6E" w14:paraId="07C4EBC3" w14:textId="77777777" w:rsidTr="00E226CD">
        <w:trPr>
          <w:trHeight w:val="20"/>
        </w:trPr>
        <w:tc>
          <w:tcPr>
            <w:tcW w:w="1290" w:type="pct"/>
            <w:vMerge w:val="restart"/>
          </w:tcPr>
          <w:p w14:paraId="666C0C5B" w14:textId="77777777" w:rsidR="00E226CD" w:rsidRPr="00690C6E" w:rsidRDefault="00E226CD" w:rsidP="00E226CD">
            <w:pPr>
              <w:rPr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5A22E556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Нормативно-технические документы, регламентирующие условия хранения и складирования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226CD" w:rsidRPr="00690C6E" w14:paraId="281793BA" w14:textId="77777777" w:rsidTr="00E226CD">
        <w:trPr>
          <w:trHeight w:val="20"/>
        </w:trPr>
        <w:tc>
          <w:tcPr>
            <w:tcW w:w="1290" w:type="pct"/>
            <w:vMerge/>
          </w:tcPr>
          <w:p w14:paraId="28955150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35D29C1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Стандарты размещения и условия хранения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226CD" w:rsidRPr="00690C6E" w14:paraId="74E51381" w14:textId="77777777" w:rsidTr="00E226CD">
        <w:trPr>
          <w:trHeight w:val="20"/>
        </w:trPr>
        <w:tc>
          <w:tcPr>
            <w:tcW w:w="1290" w:type="pct"/>
            <w:vMerge/>
          </w:tcPr>
          <w:p w14:paraId="2B8B0C68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067B059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Основы проектирования и расчет</w:t>
            </w:r>
            <w:r w:rsidR="009E566D">
              <w:rPr>
                <w:lang w:val="ru-RU"/>
              </w:rPr>
              <w:t>а</w:t>
            </w:r>
            <w:r w:rsidRPr="00690C6E">
              <w:rPr>
                <w:lang w:val="ru-RU"/>
              </w:rPr>
              <w:t xml:space="preserve"> параметров склада</w:t>
            </w:r>
          </w:p>
        </w:tc>
      </w:tr>
      <w:tr w:rsidR="00E226CD" w:rsidRPr="00690C6E" w14:paraId="06AF2A11" w14:textId="77777777" w:rsidTr="00E226CD">
        <w:trPr>
          <w:trHeight w:val="20"/>
        </w:trPr>
        <w:tc>
          <w:tcPr>
            <w:tcW w:w="1290" w:type="pct"/>
            <w:vMerge/>
          </w:tcPr>
          <w:p w14:paraId="132A3F84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6D363F9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Оборудование, обеспечивающее комплексную механизацию и автоматизацию погрузочно-разгрузочных работ</w:t>
            </w:r>
          </w:p>
        </w:tc>
      </w:tr>
      <w:tr w:rsidR="00E226CD" w:rsidRPr="00690C6E" w14:paraId="4D20E9CF" w14:textId="77777777" w:rsidTr="00E226CD">
        <w:trPr>
          <w:trHeight w:val="20"/>
        </w:trPr>
        <w:tc>
          <w:tcPr>
            <w:tcW w:w="1290" w:type="pct"/>
            <w:vMerge/>
          </w:tcPr>
          <w:p w14:paraId="08ED8327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ACD32C2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rFonts w:eastAsiaTheme="minorEastAsia"/>
                <w:lang w:val="ru-RU"/>
              </w:rPr>
              <w:t>Эксплуатационные характеристики оборудования, используемого в складской логистике</w:t>
            </w:r>
          </w:p>
        </w:tc>
      </w:tr>
      <w:tr w:rsidR="00E226CD" w:rsidRPr="00690C6E" w14:paraId="3AF2DABE" w14:textId="77777777" w:rsidTr="00E226CD">
        <w:trPr>
          <w:trHeight w:val="20"/>
        </w:trPr>
        <w:tc>
          <w:tcPr>
            <w:tcW w:w="1290" w:type="pct"/>
            <w:vMerge/>
          </w:tcPr>
          <w:p w14:paraId="02B67FEC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E562C6B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Принципы логистики</w:t>
            </w:r>
          </w:p>
        </w:tc>
      </w:tr>
      <w:tr w:rsidR="00E226CD" w:rsidRPr="00690C6E" w14:paraId="629026D7" w14:textId="77777777" w:rsidTr="00E226CD">
        <w:trPr>
          <w:trHeight w:val="20"/>
        </w:trPr>
        <w:tc>
          <w:tcPr>
            <w:tcW w:w="1290" w:type="pct"/>
            <w:vMerge/>
          </w:tcPr>
          <w:p w14:paraId="11BE7BA6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39A53DD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Стандарты и технические условия перевозки химическо</w:t>
            </w:r>
            <w:r w:rsidR="009E566D">
              <w:rPr>
                <w:lang w:val="ru-RU"/>
              </w:rPr>
              <w:t>й</w:t>
            </w:r>
            <w:r w:rsidRPr="00690C6E">
              <w:rPr>
                <w:lang w:val="ru-RU"/>
              </w:rPr>
              <w:t xml:space="preserve"> и биохимической продукции и сырья</w:t>
            </w:r>
          </w:p>
        </w:tc>
      </w:tr>
      <w:tr w:rsidR="00E226CD" w:rsidRPr="00690C6E" w14:paraId="56631C1C" w14:textId="77777777" w:rsidTr="00E226CD">
        <w:trPr>
          <w:trHeight w:val="20"/>
        </w:trPr>
        <w:tc>
          <w:tcPr>
            <w:tcW w:w="1290" w:type="pct"/>
            <w:vMerge/>
          </w:tcPr>
          <w:p w14:paraId="4F2EF2FA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72C37BC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Условия хранения и транспортировки особо опасных веществ</w:t>
            </w:r>
          </w:p>
        </w:tc>
      </w:tr>
      <w:tr w:rsidR="00E226CD" w:rsidRPr="00690C6E" w14:paraId="16296248" w14:textId="77777777" w:rsidTr="00E226CD">
        <w:trPr>
          <w:trHeight w:val="20"/>
        </w:trPr>
        <w:tc>
          <w:tcPr>
            <w:tcW w:w="1290" w:type="pct"/>
            <w:vMerge/>
          </w:tcPr>
          <w:p w14:paraId="333A3ED5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C8930FE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Принципы организации и планирования производства и организации труда</w:t>
            </w:r>
          </w:p>
        </w:tc>
      </w:tr>
      <w:tr w:rsidR="00E226CD" w:rsidRPr="00690C6E" w14:paraId="1CC7CC45" w14:textId="77777777" w:rsidTr="00E226CD">
        <w:trPr>
          <w:trHeight w:val="20"/>
        </w:trPr>
        <w:tc>
          <w:tcPr>
            <w:tcW w:w="1290" w:type="pct"/>
            <w:vMerge/>
          </w:tcPr>
          <w:p w14:paraId="4CAC2E1C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471CCBB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Правила ведения документооборота и порядок подготовки отчетности</w:t>
            </w:r>
          </w:p>
        </w:tc>
      </w:tr>
      <w:tr w:rsidR="00E226CD" w:rsidRPr="00690C6E" w14:paraId="43FB35EA" w14:textId="77777777" w:rsidTr="00E226CD">
        <w:trPr>
          <w:trHeight w:val="20"/>
        </w:trPr>
        <w:tc>
          <w:tcPr>
            <w:tcW w:w="1290" w:type="pct"/>
            <w:vMerge/>
          </w:tcPr>
          <w:p w14:paraId="37F43E98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0122AA8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Правила ведения складского хозяйства</w:t>
            </w:r>
          </w:p>
        </w:tc>
      </w:tr>
      <w:tr w:rsidR="00E226CD" w:rsidRPr="00690C6E" w14:paraId="3C659CA8" w14:textId="77777777" w:rsidTr="00E226CD">
        <w:trPr>
          <w:trHeight w:val="20"/>
        </w:trPr>
        <w:tc>
          <w:tcPr>
            <w:tcW w:w="1290" w:type="pct"/>
            <w:vMerge/>
          </w:tcPr>
          <w:p w14:paraId="17502568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8B7C09F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Система мер безопасно</w:t>
            </w:r>
            <w:r w:rsidR="009E566D">
              <w:rPr>
                <w:rFonts w:eastAsiaTheme="minorEastAsia"/>
                <w:szCs w:val="24"/>
              </w:rPr>
              <w:t>го</w:t>
            </w:r>
            <w:r w:rsidRPr="00690C6E">
              <w:rPr>
                <w:rFonts w:eastAsiaTheme="minorEastAsia"/>
                <w:szCs w:val="24"/>
              </w:rPr>
              <w:t xml:space="preserve"> ведения работ на складе химической и биотехнологической продукции</w:t>
            </w:r>
          </w:p>
        </w:tc>
      </w:tr>
      <w:tr w:rsidR="00E226CD" w:rsidRPr="00690C6E" w14:paraId="5531D8D6" w14:textId="77777777" w:rsidTr="00E226CD">
        <w:trPr>
          <w:trHeight w:val="20"/>
        </w:trPr>
        <w:tc>
          <w:tcPr>
            <w:tcW w:w="1290" w:type="pct"/>
            <w:vMerge/>
          </w:tcPr>
          <w:p w14:paraId="2137AD7A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006EFFE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E226CD" w:rsidRPr="00690C6E" w14:paraId="495DEA15" w14:textId="77777777" w:rsidTr="00E226CD">
        <w:trPr>
          <w:trHeight w:val="20"/>
        </w:trPr>
        <w:tc>
          <w:tcPr>
            <w:tcW w:w="1290" w:type="pct"/>
            <w:vMerge/>
          </w:tcPr>
          <w:p w14:paraId="7458636E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DEB5D0E" w14:textId="77777777" w:rsidR="00E226CD" w:rsidRPr="00690C6E" w:rsidRDefault="00B93631" w:rsidP="00E226C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E226CD" w:rsidRPr="00690C6E" w14:paraId="5E117606" w14:textId="77777777" w:rsidTr="00E226CD">
        <w:trPr>
          <w:trHeight w:val="20"/>
        </w:trPr>
        <w:tc>
          <w:tcPr>
            <w:tcW w:w="1290" w:type="pct"/>
          </w:tcPr>
          <w:p w14:paraId="32E9F52E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546FBF79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-</w:t>
            </w:r>
            <w:r w:rsidRPr="00690C6E">
              <w:rPr>
                <w:rFonts w:eastAsiaTheme="minorEastAsia"/>
              </w:rPr>
              <w:t xml:space="preserve"> </w:t>
            </w:r>
          </w:p>
        </w:tc>
      </w:tr>
    </w:tbl>
    <w:p w14:paraId="5EE9A1B0" w14:textId="77777777" w:rsidR="00E226CD" w:rsidRPr="00690C6E" w:rsidRDefault="00E226CD"/>
    <w:p w14:paraId="43ECD127" w14:textId="77777777" w:rsidR="00E226CD" w:rsidRPr="00690C6E" w:rsidRDefault="00E226CD">
      <w:r w:rsidRPr="00690C6E">
        <w:rPr>
          <w:b/>
          <w:szCs w:val="24"/>
        </w:rPr>
        <w:t>3.2.2. Трудовая функция</w:t>
      </w:r>
    </w:p>
    <w:p w14:paraId="6F209471" w14:textId="77777777" w:rsidR="00D84F3D" w:rsidRPr="00690C6E" w:rsidRDefault="00D84F3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E226CD" w:rsidRPr="00690C6E" w14:paraId="4C72DB65" w14:textId="77777777" w:rsidTr="00E226C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4FEB93A2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8B8CF0" w14:textId="77777777" w:rsidR="00E226CD" w:rsidRPr="00690C6E" w:rsidRDefault="00E226CD" w:rsidP="00E226CD">
            <w:r w:rsidRPr="00690C6E">
              <w:rPr>
                <w:rFonts w:eastAsiaTheme="minorEastAsia"/>
              </w:rPr>
              <w:t>Контроль и регулирование деятельности склада химической и биохимической продукции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3AA99EB" w14:textId="77777777" w:rsidR="00E226CD" w:rsidRPr="00690C6E" w:rsidRDefault="00E226CD" w:rsidP="008002FB">
            <w:pPr>
              <w:jc w:val="right"/>
              <w:rPr>
                <w:sz w:val="20"/>
                <w:szCs w:val="18"/>
                <w:vertAlign w:val="superscript"/>
              </w:rPr>
            </w:pPr>
            <w:r w:rsidRPr="00690C6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FB831" w14:textId="77777777" w:rsidR="00E226CD" w:rsidRPr="00690C6E" w:rsidRDefault="007D5FAD" w:rsidP="008002F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226CD" w:rsidRPr="00690C6E">
              <w:rPr>
                <w:szCs w:val="24"/>
              </w:rPr>
              <w:t>/02.6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BAA1840" w14:textId="77777777" w:rsidR="00E226CD" w:rsidRPr="00690C6E" w:rsidRDefault="00E226CD" w:rsidP="00E226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0C6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713107" w14:textId="77777777" w:rsidR="00E226CD" w:rsidRPr="00690C6E" w:rsidRDefault="00E226CD" w:rsidP="00E226CD">
            <w:pPr>
              <w:jc w:val="center"/>
              <w:rPr>
                <w:szCs w:val="24"/>
              </w:rPr>
            </w:pPr>
            <w:r w:rsidRPr="00690C6E">
              <w:rPr>
                <w:szCs w:val="24"/>
              </w:rPr>
              <w:t>6</w:t>
            </w:r>
          </w:p>
        </w:tc>
      </w:tr>
    </w:tbl>
    <w:p w14:paraId="6D578349" w14:textId="77777777" w:rsidR="00E226CD" w:rsidRPr="00690C6E" w:rsidRDefault="00E226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1"/>
        <w:gridCol w:w="481"/>
        <w:gridCol w:w="2493"/>
        <w:gridCol w:w="1467"/>
        <w:gridCol w:w="19"/>
        <w:gridCol w:w="1938"/>
      </w:tblGrid>
      <w:tr w:rsidR="00E226CD" w:rsidRPr="00690C6E" w14:paraId="21714A06" w14:textId="77777777" w:rsidTr="00E226CD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54804E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CB02AF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32BEF4" w14:textId="77777777" w:rsidR="00E226CD" w:rsidRPr="00690C6E" w:rsidRDefault="004759F1" w:rsidP="008002FB">
            <w:pPr>
              <w:rPr>
                <w:sz w:val="20"/>
                <w:szCs w:val="20"/>
              </w:rPr>
            </w:pPr>
            <w:r w:rsidRPr="00690C6E">
              <w:rPr>
                <w:szCs w:val="20"/>
              </w:rPr>
              <w:t>Х</w:t>
            </w:r>
          </w:p>
        </w:tc>
        <w:tc>
          <w:tcPr>
            <w:tcW w:w="11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46624" w14:textId="77777777" w:rsidR="00E226CD" w:rsidRPr="00690C6E" w:rsidRDefault="00E226CD" w:rsidP="008002FB">
            <w:pPr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F4234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7B9789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</w:p>
        </w:tc>
      </w:tr>
      <w:tr w:rsidR="00E226CD" w:rsidRPr="00690C6E" w14:paraId="767E186A" w14:textId="77777777" w:rsidTr="00E226CD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2318759" w14:textId="77777777" w:rsidR="00E226CD" w:rsidRPr="00690C6E" w:rsidRDefault="00E226CD" w:rsidP="008002FB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221988" w14:textId="77777777" w:rsidR="00E226CD" w:rsidRPr="00690C6E" w:rsidRDefault="00E226CD" w:rsidP="008002FB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3A32B9" w14:textId="77777777" w:rsidR="00E226CD" w:rsidRPr="00690C6E" w:rsidRDefault="00E226CD" w:rsidP="008002FB">
            <w:pPr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8C584" w14:textId="77777777" w:rsidR="00E226CD" w:rsidRPr="00690C6E" w:rsidRDefault="00E226CD" w:rsidP="008002FB">
            <w:pPr>
              <w:ind w:right="-104"/>
              <w:jc w:val="center"/>
              <w:rPr>
                <w:sz w:val="20"/>
                <w:szCs w:val="20"/>
              </w:rPr>
            </w:pPr>
            <w:r w:rsidRPr="00690C6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7B94F0" w14:textId="77777777" w:rsidR="00E226CD" w:rsidRPr="00690C6E" w:rsidRDefault="00E226C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E226CD" w:rsidRPr="00690C6E" w14:paraId="2A102553" w14:textId="77777777" w:rsidTr="00E226CD">
        <w:trPr>
          <w:trHeight w:val="20"/>
        </w:trPr>
        <w:tc>
          <w:tcPr>
            <w:tcW w:w="1292" w:type="pct"/>
            <w:vMerge w:val="restart"/>
          </w:tcPr>
          <w:p w14:paraId="460DB3E6" w14:textId="77777777" w:rsidR="00E226CD" w:rsidRPr="00690C6E" w:rsidRDefault="00E226CD" w:rsidP="00E226CD">
            <w:pPr>
              <w:rPr>
                <w:szCs w:val="24"/>
              </w:rPr>
            </w:pPr>
            <w:r w:rsidRPr="00690C6E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16BB49EF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доставки и отгрузки химической и биохимической продукции склада в соответствии с утвержденным графиком</w:t>
            </w:r>
          </w:p>
        </w:tc>
      </w:tr>
      <w:tr w:rsidR="00E226CD" w:rsidRPr="00690C6E" w14:paraId="47B5BDF0" w14:textId="77777777" w:rsidTr="00E226CD">
        <w:trPr>
          <w:trHeight w:val="20"/>
        </w:trPr>
        <w:tc>
          <w:tcPr>
            <w:tcW w:w="1292" w:type="pct"/>
            <w:vMerge/>
          </w:tcPr>
          <w:p w14:paraId="4874B047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F9B6670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своевременности и полноты поставок химической и биохимической продукции для хранения</w:t>
            </w:r>
          </w:p>
        </w:tc>
      </w:tr>
      <w:tr w:rsidR="00E226CD" w:rsidRPr="00690C6E" w14:paraId="50443A88" w14:textId="77777777" w:rsidTr="00E226CD">
        <w:trPr>
          <w:trHeight w:val="20"/>
        </w:trPr>
        <w:tc>
          <w:tcPr>
            <w:tcW w:w="1292" w:type="pct"/>
            <w:vMerge/>
          </w:tcPr>
          <w:p w14:paraId="22448591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9C4DC4D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соответствия принимаемой на склад химической и биохимической продукции сопроводительным документам</w:t>
            </w:r>
          </w:p>
        </w:tc>
      </w:tr>
      <w:tr w:rsidR="00E226CD" w:rsidRPr="00690C6E" w14:paraId="25A45114" w14:textId="77777777" w:rsidTr="00E226CD">
        <w:trPr>
          <w:trHeight w:val="20"/>
        </w:trPr>
        <w:tc>
          <w:tcPr>
            <w:tcW w:w="1292" w:type="pct"/>
            <w:vMerge/>
          </w:tcPr>
          <w:p w14:paraId="648654F6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0764E3E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 xml:space="preserve">Контроль погрузочно-разгрузочных работ в соответствии с требованиями </w:t>
            </w:r>
            <w:r w:rsidR="009E566D">
              <w:rPr>
                <w:rFonts w:eastAsiaTheme="minorEastAsia"/>
                <w:szCs w:val="24"/>
              </w:rPr>
              <w:t>охраны труда</w:t>
            </w:r>
          </w:p>
        </w:tc>
      </w:tr>
      <w:tr w:rsidR="00E226CD" w:rsidRPr="00690C6E" w14:paraId="2F62A7B2" w14:textId="77777777" w:rsidTr="00E226CD">
        <w:trPr>
          <w:trHeight w:val="20"/>
        </w:trPr>
        <w:tc>
          <w:tcPr>
            <w:tcW w:w="1292" w:type="pct"/>
            <w:vMerge/>
          </w:tcPr>
          <w:p w14:paraId="2BC73AB8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5245F24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работ</w:t>
            </w:r>
            <w:r w:rsidR="009E566D">
              <w:rPr>
                <w:rFonts w:eastAsiaTheme="minorEastAsia"/>
                <w:szCs w:val="24"/>
              </w:rPr>
              <w:t xml:space="preserve"> по</w:t>
            </w:r>
            <w:r w:rsidRPr="00690C6E">
              <w:rPr>
                <w:rFonts w:eastAsiaTheme="minorEastAsia"/>
                <w:szCs w:val="24"/>
              </w:rPr>
              <w:t xml:space="preserve"> отпуску и списанию химической и биохимической продукции</w:t>
            </w:r>
          </w:p>
        </w:tc>
      </w:tr>
      <w:tr w:rsidR="00E226CD" w:rsidRPr="00690C6E" w14:paraId="40F5F64C" w14:textId="77777777" w:rsidTr="00E226CD">
        <w:trPr>
          <w:trHeight w:val="20"/>
        </w:trPr>
        <w:tc>
          <w:tcPr>
            <w:tcW w:w="1292" w:type="pct"/>
            <w:vMerge/>
          </w:tcPr>
          <w:p w14:paraId="76C8134E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49987A7" w14:textId="77777777" w:rsidR="00E226CD" w:rsidRPr="00690C6E" w:rsidRDefault="00AF00BA" w:rsidP="000F6173">
            <w:pPr>
              <w:jc w:val="both"/>
              <w:rPr>
                <w:rFonts w:eastAsiaTheme="minorEastAsia"/>
                <w:szCs w:val="24"/>
              </w:rPr>
            </w:pPr>
            <w:r w:rsidRPr="001043F3">
              <w:rPr>
                <w:rFonts w:eastAsiaTheme="minorEastAsia"/>
                <w:szCs w:val="24"/>
              </w:rPr>
              <w:t>Контроль с</w:t>
            </w:r>
            <w:r w:rsidR="00E226CD" w:rsidRPr="001043F3">
              <w:rPr>
                <w:rFonts w:eastAsiaTheme="minorEastAsia"/>
                <w:szCs w:val="24"/>
              </w:rPr>
              <w:t>оответстви</w:t>
            </w:r>
            <w:r w:rsidRPr="001043F3">
              <w:rPr>
                <w:rFonts w:eastAsiaTheme="minorEastAsia"/>
                <w:szCs w:val="24"/>
              </w:rPr>
              <w:t>я условий</w:t>
            </w:r>
            <w:r w:rsidR="00E226CD" w:rsidRPr="00690C6E">
              <w:rPr>
                <w:rFonts w:eastAsiaTheme="minorEastAsia"/>
                <w:szCs w:val="24"/>
              </w:rPr>
              <w:t xml:space="preserve"> размещения продукци</w:t>
            </w:r>
            <w:r>
              <w:rPr>
                <w:rFonts w:eastAsiaTheme="minorEastAsia"/>
                <w:szCs w:val="24"/>
              </w:rPr>
              <w:t>и</w:t>
            </w:r>
            <w:r w:rsidR="00E226CD" w:rsidRPr="00690C6E">
              <w:rPr>
                <w:rFonts w:eastAsiaTheme="minorEastAsia"/>
                <w:szCs w:val="24"/>
              </w:rPr>
              <w:t xml:space="preserve"> нормам пожарной и биологической безопасности</w:t>
            </w:r>
            <w:r w:rsidR="005C4FFD">
              <w:rPr>
                <w:rFonts w:eastAsiaTheme="minorEastAsia"/>
                <w:szCs w:val="24"/>
              </w:rPr>
              <w:t xml:space="preserve"> </w:t>
            </w:r>
          </w:p>
        </w:tc>
      </w:tr>
      <w:tr w:rsidR="00E226CD" w:rsidRPr="00690C6E" w14:paraId="3851EC3B" w14:textId="77777777" w:rsidTr="00E226CD">
        <w:trPr>
          <w:trHeight w:val="20"/>
        </w:trPr>
        <w:tc>
          <w:tcPr>
            <w:tcW w:w="1292" w:type="pct"/>
            <w:vMerge/>
          </w:tcPr>
          <w:p w14:paraId="36F6995A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D65E012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 xml:space="preserve">Контроль совместимости </w:t>
            </w:r>
            <w:r w:rsidR="00AF00BA">
              <w:rPr>
                <w:rFonts w:eastAsiaTheme="minorEastAsia"/>
                <w:szCs w:val="24"/>
              </w:rPr>
              <w:t xml:space="preserve">продукции </w:t>
            </w:r>
            <w:r w:rsidRPr="00690C6E">
              <w:rPr>
                <w:rFonts w:eastAsiaTheme="minorEastAsia"/>
                <w:szCs w:val="24"/>
              </w:rPr>
              <w:t>и сроков годности продукции при е</w:t>
            </w:r>
            <w:r w:rsidR="00A02085" w:rsidRPr="00690C6E">
              <w:rPr>
                <w:rFonts w:eastAsiaTheme="minorEastAsia"/>
                <w:szCs w:val="24"/>
              </w:rPr>
              <w:t>е</w:t>
            </w:r>
            <w:r w:rsidRPr="00690C6E">
              <w:rPr>
                <w:rFonts w:eastAsiaTheme="minorEastAsia"/>
                <w:szCs w:val="24"/>
              </w:rPr>
              <w:t xml:space="preserve"> хранении</w:t>
            </w:r>
          </w:p>
        </w:tc>
      </w:tr>
      <w:tr w:rsidR="00E226CD" w:rsidRPr="00690C6E" w14:paraId="49CD0117" w14:textId="77777777" w:rsidTr="00E226CD">
        <w:trPr>
          <w:trHeight w:val="20"/>
        </w:trPr>
        <w:tc>
          <w:tcPr>
            <w:tcW w:w="1292" w:type="pct"/>
            <w:vMerge/>
          </w:tcPr>
          <w:p w14:paraId="39E0572B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E7CEE40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доступности продукции для дельнейшей погрузки/транспортировки</w:t>
            </w:r>
          </w:p>
        </w:tc>
      </w:tr>
      <w:tr w:rsidR="00E226CD" w:rsidRPr="00690C6E" w14:paraId="3CAA4131" w14:textId="77777777" w:rsidTr="00E226CD">
        <w:trPr>
          <w:trHeight w:val="20"/>
        </w:trPr>
        <w:tc>
          <w:tcPr>
            <w:tcW w:w="1292" w:type="pct"/>
            <w:vMerge/>
          </w:tcPr>
          <w:p w14:paraId="58AFA24D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4F240BB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Построение системы контроля затрат при хранении биохимической продукции</w:t>
            </w:r>
          </w:p>
        </w:tc>
      </w:tr>
      <w:tr w:rsidR="00E226CD" w:rsidRPr="00690C6E" w14:paraId="257844E7" w14:textId="77777777" w:rsidTr="00E226CD">
        <w:trPr>
          <w:trHeight w:val="20"/>
        </w:trPr>
        <w:tc>
          <w:tcPr>
            <w:tcW w:w="1292" w:type="pct"/>
            <w:vMerge/>
          </w:tcPr>
          <w:p w14:paraId="6A93C6EB" w14:textId="77777777" w:rsidR="00E226CD" w:rsidRPr="00690C6E" w:rsidRDefault="00E226CD" w:rsidP="00E226C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2432892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Контроль соблюдения требований охран</w:t>
            </w:r>
            <w:r w:rsidR="00AF00BA">
              <w:rPr>
                <w:rFonts w:eastAsiaTheme="minorEastAsia"/>
                <w:szCs w:val="24"/>
              </w:rPr>
              <w:t>ы</w:t>
            </w:r>
            <w:r w:rsidRPr="00690C6E">
              <w:rPr>
                <w:rFonts w:eastAsiaTheme="minorEastAsia"/>
                <w:szCs w:val="24"/>
              </w:rPr>
              <w:t xml:space="preserve"> труда, противопожарной защит</w:t>
            </w:r>
            <w:r w:rsidR="00AF00BA">
              <w:rPr>
                <w:rFonts w:eastAsiaTheme="minorEastAsia"/>
                <w:szCs w:val="24"/>
              </w:rPr>
              <w:t>ы</w:t>
            </w:r>
            <w:r w:rsidRPr="00690C6E">
              <w:rPr>
                <w:rFonts w:eastAsiaTheme="minorEastAsia"/>
                <w:szCs w:val="24"/>
              </w:rPr>
              <w:t xml:space="preserve"> и производственной санитарии</w:t>
            </w:r>
          </w:p>
        </w:tc>
      </w:tr>
      <w:tr w:rsidR="00E226CD" w:rsidRPr="00690C6E" w14:paraId="0A45C779" w14:textId="77777777" w:rsidTr="00E226CD">
        <w:trPr>
          <w:trHeight w:val="20"/>
        </w:trPr>
        <w:tc>
          <w:tcPr>
            <w:tcW w:w="1292" w:type="pct"/>
            <w:vMerge w:val="restart"/>
          </w:tcPr>
          <w:p w14:paraId="11F81FEC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76ED5794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 xml:space="preserve">Контролировать выполнение текущих договоров </w:t>
            </w:r>
            <w:r w:rsidR="00AF00BA">
              <w:rPr>
                <w:rFonts w:eastAsiaTheme="minorEastAsia"/>
                <w:szCs w:val="24"/>
              </w:rPr>
              <w:t>по</w:t>
            </w:r>
            <w:r w:rsidRPr="00690C6E">
              <w:rPr>
                <w:rFonts w:eastAsiaTheme="minorEastAsia"/>
                <w:szCs w:val="24"/>
              </w:rPr>
              <w:t xml:space="preserve"> хранени</w:t>
            </w:r>
            <w:r w:rsidR="00AF00BA">
              <w:rPr>
                <w:rFonts w:eastAsiaTheme="minorEastAsia"/>
                <w:szCs w:val="24"/>
              </w:rPr>
              <w:t>ю</w:t>
            </w:r>
            <w:r w:rsidRPr="00690C6E">
              <w:rPr>
                <w:rFonts w:eastAsiaTheme="minorEastAsia"/>
                <w:szCs w:val="24"/>
              </w:rPr>
              <w:t xml:space="preserve"> продукции</w:t>
            </w:r>
          </w:p>
        </w:tc>
      </w:tr>
      <w:tr w:rsidR="00E226CD" w:rsidRPr="00690C6E" w14:paraId="7F440E47" w14:textId="77777777" w:rsidTr="00E226CD">
        <w:trPr>
          <w:trHeight w:val="20"/>
        </w:trPr>
        <w:tc>
          <w:tcPr>
            <w:tcW w:w="1292" w:type="pct"/>
            <w:vMerge/>
          </w:tcPr>
          <w:p w14:paraId="3202266E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78909A7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Составлять графики движения товаров на складе</w:t>
            </w:r>
          </w:p>
        </w:tc>
      </w:tr>
      <w:tr w:rsidR="00E226CD" w:rsidRPr="00690C6E" w14:paraId="138C685C" w14:textId="77777777" w:rsidTr="00E226CD">
        <w:trPr>
          <w:trHeight w:val="20"/>
        </w:trPr>
        <w:tc>
          <w:tcPr>
            <w:tcW w:w="1292" w:type="pct"/>
            <w:vMerge/>
          </w:tcPr>
          <w:p w14:paraId="70E4A5FD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EC0BFD8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 xml:space="preserve">Обеспечивать безопасность погрузочно-разгрузочных работ </w:t>
            </w:r>
          </w:p>
        </w:tc>
      </w:tr>
      <w:tr w:rsidR="00E226CD" w:rsidRPr="00690C6E" w14:paraId="04A9F244" w14:textId="77777777" w:rsidTr="00E226CD">
        <w:trPr>
          <w:trHeight w:val="20"/>
        </w:trPr>
        <w:tc>
          <w:tcPr>
            <w:tcW w:w="1292" w:type="pct"/>
            <w:vMerge/>
          </w:tcPr>
          <w:p w14:paraId="0C8C4F51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DCB8B3F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Использовать современные информационные технологии и системы учета</w:t>
            </w:r>
          </w:p>
        </w:tc>
      </w:tr>
      <w:tr w:rsidR="00E226CD" w:rsidRPr="00690C6E" w14:paraId="07AAF9EF" w14:textId="77777777" w:rsidTr="00E226CD">
        <w:trPr>
          <w:trHeight w:val="20"/>
        </w:trPr>
        <w:tc>
          <w:tcPr>
            <w:tcW w:w="1292" w:type="pct"/>
            <w:vMerge/>
          </w:tcPr>
          <w:p w14:paraId="06BFD048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7A608C4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Оценивать риски в случае возгорания или разлития химической и биохимической продукции</w:t>
            </w:r>
          </w:p>
        </w:tc>
      </w:tr>
      <w:tr w:rsidR="00E226CD" w:rsidRPr="00690C6E" w14:paraId="34CAEEF9" w14:textId="77777777" w:rsidTr="00E226CD">
        <w:trPr>
          <w:trHeight w:val="20"/>
        </w:trPr>
        <w:tc>
          <w:tcPr>
            <w:tcW w:w="1292" w:type="pct"/>
            <w:vMerge/>
          </w:tcPr>
          <w:p w14:paraId="4542F82D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537B296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Контролировать исправность складского оборудования и техник</w:t>
            </w:r>
            <w:r w:rsidR="00AF00BA">
              <w:rPr>
                <w:rFonts w:eastAsiaTheme="minorEastAsia"/>
                <w:szCs w:val="24"/>
              </w:rPr>
              <w:t>и</w:t>
            </w:r>
          </w:p>
        </w:tc>
      </w:tr>
      <w:tr w:rsidR="00E226CD" w:rsidRPr="00690C6E" w14:paraId="6CC961B1" w14:textId="77777777" w:rsidTr="00E226CD">
        <w:trPr>
          <w:trHeight w:val="20"/>
        </w:trPr>
        <w:tc>
          <w:tcPr>
            <w:tcW w:w="1292" w:type="pct"/>
            <w:vMerge w:val="restart"/>
          </w:tcPr>
          <w:p w14:paraId="683E8F0F" w14:textId="77777777" w:rsidR="00E226CD" w:rsidRPr="00690C6E" w:rsidRDefault="00E226CD" w:rsidP="00E226CD">
            <w:pPr>
              <w:rPr>
                <w:szCs w:val="24"/>
              </w:rPr>
            </w:pPr>
            <w:r w:rsidRPr="00690C6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43033307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Стандарты и технические условия перевозки биохимической продукции и сырья</w:t>
            </w:r>
          </w:p>
        </w:tc>
      </w:tr>
      <w:tr w:rsidR="00E226CD" w:rsidRPr="00690C6E" w14:paraId="10DBCEA1" w14:textId="77777777" w:rsidTr="00E226CD">
        <w:trPr>
          <w:trHeight w:val="20"/>
        </w:trPr>
        <w:tc>
          <w:tcPr>
            <w:tcW w:w="1292" w:type="pct"/>
            <w:vMerge/>
          </w:tcPr>
          <w:p w14:paraId="04B5AE74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8F24206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 xml:space="preserve">Нормативно-технические документы, регламентирующие условия хранения и складирования химической и </w:t>
            </w:r>
            <w:r w:rsidRPr="00690C6E">
              <w:rPr>
                <w:rFonts w:eastAsiaTheme="minorEastAsia"/>
                <w:lang w:val="ru-RU"/>
              </w:rPr>
              <w:t>биохимической продукции</w:t>
            </w:r>
          </w:p>
        </w:tc>
      </w:tr>
      <w:tr w:rsidR="00E226CD" w:rsidRPr="00690C6E" w14:paraId="6CE4ED75" w14:textId="77777777" w:rsidTr="00E226CD">
        <w:trPr>
          <w:trHeight w:val="20"/>
        </w:trPr>
        <w:tc>
          <w:tcPr>
            <w:tcW w:w="1292" w:type="pct"/>
            <w:vMerge/>
          </w:tcPr>
          <w:p w14:paraId="5B929FEC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30E0BBC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Оборудование, обеспечивающее комплексную механизацию и автоматизацию погрузочно-разгрузочных работ</w:t>
            </w:r>
          </w:p>
        </w:tc>
      </w:tr>
      <w:tr w:rsidR="00E226CD" w:rsidRPr="00690C6E" w14:paraId="30556CF4" w14:textId="77777777" w:rsidTr="00E226CD">
        <w:trPr>
          <w:trHeight w:val="20"/>
        </w:trPr>
        <w:tc>
          <w:tcPr>
            <w:tcW w:w="1292" w:type="pct"/>
            <w:vMerge/>
          </w:tcPr>
          <w:p w14:paraId="25768A41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FA2B70E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rFonts w:eastAsiaTheme="minorEastAsia"/>
                <w:lang w:val="ru-RU"/>
              </w:rPr>
              <w:t>Эксплуатационные характеристики оборудования, используемого в складской логистике</w:t>
            </w:r>
          </w:p>
        </w:tc>
      </w:tr>
      <w:tr w:rsidR="00E226CD" w:rsidRPr="00690C6E" w14:paraId="11307699" w14:textId="77777777" w:rsidTr="00E226CD">
        <w:trPr>
          <w:trHeight w:val="20"/>
        </w:trPr>
        <w:tc>
          <w:tcPr>
            <w:tcW w:w="1292" w:type="pct"/>
            <w:vMerge/>
          </w:tcPr>
          <w:p w14:paraId="58419073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64F7460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Принципы логистики</w:t>
            </w:r>
          </w:p>
        </w:tc>
      </w:tr>
      <w:tr w:rsidR="00E226CD" w:rsidRPr="00690C6E" w14:paraId="058E9263" w14:textId="77777777" w:rsidTr="00E226CD">
        <w:trPr>
          <w:trHeight w:val="20"/>
        </w:trPr>
        <w:tc>
          <w:tcPr>
            <w:tcW w:w="1292" w:type="pct"/>
            <w:vMerge/>
          </w:tcPr>
          <w:p w14:paraId="0B427865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0115FA2" w14:textId="77777777" w:rsidR="00E226CD" w:rsidRPr="00690C6E" w:rsidRDefault="00E226CD" w:rsidP="00E226CD">
            <w:pPr>
              <w:pStyle w:val="pTextStyle"/>
              <w:jc w:val="both"/>
              <w:rPr>
                <w:lang w:val="ru-RU"/>
              </w:rPr>
            </w:pPr>
            <w:r w:rsidRPr="00690C6E">
              <w:rPr>
                <w:lang w:val="ru-RU"/>
              </w:rPr>
              <w:t>Ассортимент, номенклатур</w:t>
            </w:r>
            <w:r w:rsidR="00AF00BA">
              <w:rPr>
                <w:lang w:val="ru-RU"/>
              </w:rPr>
              <w:t>а</w:t>
            </w:r>
            <w:r w:rsidRPr="00690C6E">
              <w:rPr>
                <w:lang w:val="ru-RU"/>
              </w:rPr>
              <w:t>, особенности и виды химической и биохимической продукции</w:t>
            </w:r>
          </w:p>
        </w:tc>
      </w:tr>
      <w:tr w:rsidR="00E226CD" w:rsidRPr="00690C6E" w14:paraId="1EDF5738" w14:textId="77777777" w:rsidTr="00E226CD">
        <w:trPr>
          <w:trHeight w:val="20"/>
        </w:trPr>
        <w:tc>
          <w:tcPr>
            <w:tcW w:w="1292" w:type="pct"/>
            <w:vMerge/>
          </w:tcPr>
          <w:p w14:paraId="49928CD9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632331B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Условия хранения и транспортировки особо опасных веществ</w:t>
            </w:r>
          </w:p>
        </w:tc>
      </w:tr>
      <w:tr w:rsidR="00E226CD" w:rsidRPr="00690C6E" w14:paraId="22FC70EE" w14:textId="77777777" w:rsidTr="00E226CD">
        <w:trPr>
          <w:trHeight w:val="20"/>
        </w:trPr>
        <w:tc>
          <w:tcPr>
            <w:tcW w:w="1292" w:type="pct"/>
            <w:vMerge/>
          </w:tcPr>
          <w:p w14:paraId="7921D2F6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1A71C7B" w14:textId="77777777" w:rsidR="00E226CD" w:rsidRPr="00690C6E" w:rsidRDefault="00E226CD" w:rsidP="00E226CD">
            <w:pPr>
              <w:pStyle w:val="pTextStyle"/>
              <w:jc w:val="both"/>
              <w:rPr>
                <w:rFonts w:eastAsiaTheme="minorEastAsia"/>
                <w:lang w:val="ru-RU"/>
              </w:rPr>
            </w:pPr>
            <w:r w:rsidRPr="00690C6E">
              <w:rPr>
                <w:rFonts w:eastAsiaTheme="minorEastAsia"/>
                <w:lang w:val="ru-RU"/>
              </w:rPr>
              <w:t>Условия совмест</w:t>
            </w:r>
            <w:r w:rsidR="00AF00BA">
              <w:rPr>
                <w:rFonts w:eastAsiaTheme="minorEastAsia"/>
                <w:lang w:val="ru-RU"/>
              </w:rPr>
              <w:t>ного</w:t>
            </w:r>
            <w:r w:rsidRPr="00690C6E">
              <w:rPr>
                <w:rFonts w:eastAsiaTheme="minorEastAsia"/>
                <w:lang w:val="ru-RU"/>
              </w:rPr>
              <w:t xml:space="preserve"> хранения химической и биохимической продукции, которая подлежит хранению на складе</w:t>
            </w:r>
          </w:p>
        </w:tc>
      </w:tr>
      <w:tr w:rsidR="00E226CD" w:rsidRPr="00690C6E" w14:paraId="7447287B" w14:textId="77777777" w:rsidTr="00E226CD">
        <w:trPr>
          <w:trHeight w:val="20"/>
        </w:trPr>
        <w:tc>
          <w:tcPr>
            <w:tcW w:w="1292" w:type="pct"/>
            <w:vMerge/>
          </w:tcPr>
          <w:p w14:paraId="4985108F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0D91D56" w14:textId="77777777" w:rsidR="00E226CD" w:rsidRPr="00690C6E" w:rsidRDefault="00E226CD" w:rsidP="00E226CD">
            <w:pPr>
              <w:pStyle w:val="pTextStyle"/>
              <w:jc w:val="both"/>
              <w:rPr>
                <w:rFonts w:eastAsiaTheme="minorEastAsia"/>
                <w:lang w:val="ru-RU"/>
              </w:rPr>
            </w:pPr>
            <w:r w:rsidRPr="00690C6E">
              <w:rPr>
                <w:lang w:val="ru-RU"/>
              </w:rPr>
              <w:t>Специализированные программы контроля и уч</w:t>
            </w:r>
            <w:r w:rsidR="00A02085" w:rsidRPr="00690C6E">
              <w:rPr>
                <w:lang w:val="ru-RU"/>
              </w:rPr>
              <w:t>е</w:t>
            </w:r>
            <w:r w:rsidRPr="00690C6E">
              <w:rPr>
                <w:lang w:val="ru-RU"/>
              </w:rPr>
              <w:t>та складирования</w:t>
            </w:r>
          </w:p>
        </w:tc>
      </w:tr>
      <w:tr w:rsidR="00E226CD" w:rsidRPr="00690C6E" w14:paraId="72E421C9" w14:textId="77777777" w:rsidTr="00E226CD">
        <w:trPr>
          <w:trHeight w:val="20"/>
        </w:trPr>
        <w:tc>
          <w:tcPr>
            <w:tcW w:w="1292" w:type="pct"/>
            <w:vMerge/>
          </w:tcPr>
          <w:p w14:paraId="68E8F862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8DB1A0" w14:textId="77777777" w:rsidR="00E226CD" w:rsidRPr="00690C6E" w:rsidRDefault="00E226CD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E226CD" w:rsidRPr="00690C6E" w14:paraId="32422A87" w14:textId="77777777" w:rsidTr="00E226CD">
        <w:trPr>
          <w:trHeight w:val="20"/>
        </w:trPr>
        <w:tc>
          <w:tcPr>
            <w:tcW w:w="1292" w:type="pct"/>
            <w:vMerge/>
          </w:tcPr>
          <w:p w14:paraId="34F113FB" w14:textId="77777777" w:rsidR="00E226CD" w:rsidRPr="00690C6E" w:rsidDel="002A1D54" w:rsidRDefault="00E226CD" w:rsidP="00E226C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F9856AF" w14:textId="77777777" w:rsidR="00E226CD" w:rsidRPr="00690C6E" w:rsidRDefault="00B93631" w:rsidP="00E226CD">
            <w:pPr>
              <w:jc w:val="both"/>
              <w:rPr>
                <w:rFonts w:eastAsiaTheme="minorEastAsia"/>
                <w:szCs w:val="24"/>
              </w:rPr>
            </w:pPr>
            <w:r w:rsidRPr="00690C6E">
              <w:rPr>
                <w:rFonts w:eastAsiaTheme="minorEastAsia"/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E226CD" w:rsidRPr="00690C6E" w14:paraId="03BB0970" w14:textId="77777777" w:rsidTr="00E226CD">
        <w:trPr>
          <w:trHeight w:val="20"/>
        </w:trPr>
        <w:tc>
          <w:tcPr>
            <w:tcW w:w="1292" w:type="pct"/>
          </w:tcPr>
          <w:p w14:paraId="2F66444D" w14:textId="77777777" w:rsidR="00E226CD" w:rsidRPr="00690C6E" w:rsidDel="002A1D54" w:rsidRDefault="00E226CD" w:rsidP="00E226CD">
            <w:pPr>
              <w:widowControl w:val="0"/>
              <w:rPr>
                <w:bCs/>
                <w:szCs w:val="24"/>
              </w:rPr>
            </w:pPr>
            <w:r w:rsidRPr="00690C6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01570DDA" w14:textId="77777777" w:rsidR="00E226CD" w:rsidRPr="00690C6E" w:rsidRDefault="00E226CD" w:rsidP="00E226CD">
            <w:pPr>
              <w:jc w:val="both"/>
              <w:rPr>
                <w:szCs w:val="24"/>
              </w:rPr>
            </w:pPr>
            <w:r w:rsidRPr="00690C6E">
              <w:rPr>
                <w:szCs w:val="24"/>
              </w:rPr>
              <w:t>-</w:t>
            </w:r>
            <w:r w:rsidRPr="00690C6E">
              <w:rPr>
                <w:rFonts w:eastAsiaTheme="minorEastAsia"/>
              </w:rPr>
              <w:t xml:space="preserve"> </w:t>
            </w:r>
          </w:p>
        </w:tc>
      </w:tr>
    </w:tbl>
    <w:p w14:paraId="3965CBBB" w14:textId="77777777" w:rsidR="00E226CD" w:rsidRPr="00690C6E" w:rsidRDefault="00E226CD"/>
    <w:p w14:paraId="11459332" w14:textId="77777777" w:rsidR="00E226CD" w:rsidRPr="00690C6E" w:rsidRDefault="00E226CD" w:rsidP="00E226CD">
      <w:pPr>
        <w:pStyle w:val="1"/>
        <w:jc w:val="center"/>
      </w:pPr>
      <w:bookmarkStart w:id="11" w:name="_Toc108591047"/>
      <w:r w:rsidRPr="00690C6E">
        <w:t>IV. Сведения об организациях – разработчиках профессионального стандарта</w:t>
      </w:r>
      <w:bookmarkEnd w:id="11"/>
    </w:p>
    <w:p w14:paraId="352C999D" w14:textId="77777777" w:rsidR="00E226CD" w:rsidRPr="00690C6E" w:rsidRDefault="00E226CD"/>
    <w:p w14:paraId="0B0DFB93" w14:textId="77777777" w:rsidR="00E226CD" w:rsidRPr="00690C6E" w:rsidRDefault="00E226CD">
      <w:r w:rsidRPr="00690C6E">
        <w:rPr>
          <w:b/>
          <w:bCs/>
          <w:szCs w:val="24"/>
        </w:rPr>
        <w:t>4.1. Ответственная организация-</w:t>
      </w:r>
      <w:r w:rsidRPr="00690C6E">
        <w:rPr>
          <w:b/>
          <w:szCs w:val="24"/>
        </w:rPr>
        <w:t>разработчик</w:t>
      </w:r>
    </w:p>
    <w:p w14:paraId="3278DA38" w14:textId="77777777" w:rsidR="00E226CD" w:rsidRPr="00690C6E" w:rsidRDefault="00E226C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CF08EE" w:rsidRPr="00690C6E" w14:paraId="17D1D863" w14:textId="77777777" w:rsidTr="004F7CFC">
        <w:trPr>
          <w:trHeight w:val="20"/>
        </w:trPr>
        <w:tc>
          <w:tcPr>
            <w:tcW w:w="5000" w:type="pct"/>
          </w:tcPr>
          <w:p w14:paraId="61586970" w14:textId="77777777" w:rsidR="00CF08EE" w:rsidRPr="00690C6E" w:rsidRDefault="00CF08EE" w:rsidP="00AF00BA">
            <w:pPr>
              <w:rPr>
                <w:szCs w:val="24"/>
              </w:rPr>
            </w:pPr>
            <w:r w:rsidRPr="00690C6E">
              <w:rPr>
                <w:szCs w:val="24"/>
              </w:rPr>
              <w:t>Н</w:t>
            </w:r>
            <w:r w:rsidR="004F7CFC">
              <w:rPr>
                <w:szCs w:val="24"/>
              </w:rPr>
              <w:t>О</w:t>
            </w:r>
            <w:r w:rsidRPr="00690C6E">
              <w:rPr>
                <w:szCs w:val="24"/>
              </w:rPr>
              <w:t xml:space="preserve"> </w:t>
            </w:r>
            <w:r w:rsidR="004F7CFC">
              <w:rPr>
                <w:szCs w:val="24"/>
              </w:rPr>
              <w:t>«</w:t>
            </w:r>
            <w:r w:rsidRPr="00690C6E">
              <w:rPr>
                <w:szCs w:val="24"/>
              </w:rPr>
              <w:t>Российский Союз предприятий и организаций химического комплекса</w:t>
            </w:r>
            <w:r w:rsidR="004F7CFC">
              <w:rPr>
                <w:szCs w:val="24"/>
              </w:rPr>
              <w:t>»</w:t>
            </w:r>
            <w:r w:rsidRPr="00690C6E">
              <w:rPr>
                <w:szCs w:val="24"/>
              </w:rPr>
              <w:t>, г</w:t>
            </w:r>
            <w:r w:rsidR="00AF00BA">
              <w:rPr>
                <w:szCs w:val="24"/>
              </w:rPr>
              <w:t>ород</w:t>
            </w:r>
            <w:r w:rsidRPr="00690C6E">
              <w:rPr>
                <w:szCs w:val="24"/>
              </w:rPr>
              <w:t xml:space="preserve"> Москва</w:t>
            </w:r>
          </w:p>
        </w:tc>
      </w:tr>
      <w:tr w:rsidR="00CF08EE" w:rsidRPr="00690C6E" w14:paraId="5674F245" w14:textId="77777777" w:rsidTr="004F7CFC">
        <w:trPr>
          <w:trHeight w:val="20"/>
        </w:trPr>
        <w:tc>
          <w:tcPr>
            <w:tcW w:w="5000" w:type="pct"/>
          </w:tcPr>
          <w:p w14:paraId="68671A9D" w14:textId="77777777" w:rsidR="00CF08EE" w:rsidRPr="00690C6E" w:rsidRDefault="00CF08EE" w:rsidP="00AF00BA">
            <w:pPr>
              <w:rPr>
                <w:sz w:val="20"/>
                <w:szCs w:val="18"/>
              </w:rPr>
            </w:pPr>
            <w:r w:rsidRPr="00690C6E">
              <w:rPr>
                <w:szCs w:val="24"/>
              </w:rPr>
              <w:t>Президент</w:t>
            </w:r>
            <w:r w:rsidR="004F7CFC">
              <w:rPr>
                <w:szCs w:val="24"/>
              </w:rPr>
              <w:tab/>
            </w:r>
            <w:r w:rsidR="004F7CFC">
              <w:rPr>
                <w:szCs w:val="24"/>
              </w:rPr>
              <w:tab/>
            </w:r>
            <w:r w:rsidR="004F7CFC">
              <w:rPr>
                <w:szCs w:val="24"/>
              </w:rPr>
              <w:tab/>
            </w:r>
            <w:r w:rsidR="004F7CFC">
              <w:rPr>
                <w:szCs w:val="24"/>
              </w:rPr>
              <w:tab/>
            </w:r>
            <w:r w:rsidR="004F7CFC">
              <w:rPr>
                <w:szCs w:val="24"/>
              </w:rPr>
              <w:tab/>
            </w:r>
            <w:r w:rsidR="004F7CFC">
              <w:rPr>
                <w:szCs w:val="24"/>
              </w:rPr>
              <w:tab/>
            </w:r>
            <w:r w:rsidR="00A02085" w:rsidRPr="00690C6E">
              <w:rPr>
                <w:szCs w:val="24"/>
              </w:rPr>
              <w:t xml:space="preserve"> </w:t>
            </w:r>
            <w:r w:rsidRPr="00690C6E">
              <w:rPr>
                <w:szCs w:val="24"/>
              </w:rPr>
              <w:t>Иванов Виктор Петрович</w:t>
            </w:r>
          </w:p>
        </w:tc>
      </w:tr>
    </w:tbl>
    <w:p w14:paraId="5F7F16DC" w14:textId="77777777" w:rsidR="00E226CD" w:rsidRPr="00690C6E" w:rsidRDefault="00E226CD"/>
    <w:p w14:paraId="299CCEF0" w14:textId="77777777" w:rsidR="00E226CD" w:rsidRPr="00690C6E" w:rsidRDefault="00E226CD">
      <w:pPr>
        <w:rPr>
          <w:b/>
        </w:rPr>
      </w:pPr>
      <w:r w:rsidRPr="00690C6E">
        <w:rPr>
          <w:b/>
          <w:szCs w:val="24"/>
        </w:rPr>
        <w:t xml:space="preserve">4.2. Наименования </w:t>
      </w:r>
      <w:bookmarkStart w:id="12" w:name="_GoBack"/>
      <w:bookmarkEnd w:id="12"/>
      <w:r w:rsidRPr="00690C6E">
        <w:rPr>
          <w:b/>
          <w:szCs w:val="24"/>
        </w:rPr>
        <w:t>организаций-разработчиков</w:t>
      </w:r>
    </w:p>
    <w:p w14:paraId="7FBB9EEE" w14:textId="77777777" w:rsidR="00E226CD" w:rsidRPr="00690C6E" w:rsidRDefault="00E226C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4F7CFC" w:rsidRPr="00690C6E" w14:paraId="09EDE095" w14:textId="77777777" w:rsidTr="00E226CD">
        <w:trPr>
          <w:trHeight w:val="20"/>
        </w:trPr>
        <w:tc>
          <w:tcPr>
            <w:tcW w:w="188" w:type="pct"/>
          </w:tcPr>
          <w:p w14:paraId="5BCD172E" w14:textId="77777777" w:rsidR="004F7CFC" w:rsidRPr="00690C6E" w:rsidRDefault="004F7CFC" w:rsidP="00E226CD">
            <w:pPr>
              <w:rPr>
                <w:szCs w:val="24"/>
              </w:rPr>
            </w:pPr>
            <w:r w:rsidRPr="00690C6E">
              <w:rPr>
                <w:szCs w:val="24"/>
              </w:rPr>
              <w:t>1</w:t>
            </w:r>
          </w:p>
        </w:tc>
        <w:tc>
          <w:tcPr>
            <w:tcW w:w="4812" w:type="pct"/>
          </w:tcPr>
          <w:p w14:paraId="65FF3053" w14:textId="77777777" w:rsidR="004F7CFC" w:rsidRPr="00690C6E" w:rsidRDefault="000F6173" w:rsidP="00E226CD">
            <w:pPr>
              <w:rPr>
                <w:szCs w:val="24"/>
              </w:rPr>
            </w:pPr>
            <w:r w:rsidRPr="00241255">
              <w:rPr>
                <w:szCs w:val="24"/>
              </w:rPr>
              <w:t xml:space="preserve">Общероссийское отраслевое объединение работодателей </w:t>
            </w:r>
            <w:r>
              <w:rPr>
                <w:szCs w:val="24"/>
              </w:rPr>
              <w:t>«</w:t>
            </w:r>
            <w:r w:rsidRPr="00241255">
              <w:rPr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szCs w:val="24"/>
              </w:rPr>
              <w:t>»,</w:t>
            </w:r>
            <w:r w:rsidRPr="00241255">
              <w:rPr>
                <w:szCs w:val="24"/>
              </w:rPr>
              <w:t xml:space="preserve"> город Москва</w:t>
            </w:r>
          </w:p>
        </w:tc>
      </w:tr>
      <w:tr w:rsidR="004F7CFC" w:rsidRPr="00690C6E" w14:paraId="17FFA5FD" w14:textId="77777777" w:rsidTr="00E226CD">
        <w:trPr>
          <w:trHeight w:val="20"/>
        </w:trPr>
        <w:tc>
          <w:tcPr>
            <w:tcW w:w="188" w:type="pct"/>
          </w:tcPr>
          <w:p w14:paraId="05CD7459" w14:textId="5A20734C" w:rsidR="004F7CFC" w:rsidRPr="00690C6E" w:rsidRDefault="007F1277" w:rsidP="00E226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2" w:type="pct"/>
          </w:tcPr>
          <w:p w14:paraId="35F520FF" w14:textId="77777777" w:rsidR="004F7CFC" w:rsidRPr="00690C6E" w:rsidRDefault="004F7CFC" w:rsidP="00E226CD">
            <w:pPr>
              <w:rPr>
                <w:szCs w:val="24"/>
              </w:rPr>
            </w:pPr>
            <w:r w:rsidRPr="00690C6E">
              <w:rPr>
                <w:szCs w:val="24"/>
              </w:rPr>
              <w:t xml:space="preserve">ООО «Научно-исследовательский и аналитический центр </w:t>
            </w:r>
            <w:r w:rsidR="00320CFB">
              <w:rPr>
                <w:szCs w:val="24"/>
              </w:rPr>
              <w:t>«</w:t>
            </w:r>
            <w:r w:rsidRPr="00690C6E">
              <w:rPr>
                <w:szCs w:val="24"/>
              </w:rPr>
              <w:t>Техновек», г</w:t>
            </w:r>
            <w:r>
              <w:rPr>
                <w:szCs w:val="24"/>
              </w:rPr>
              <w:t>ород</w:t>
            </w:r>
            <w:r w:rsidRPr="00690C6E">
              <w:rPr>
                <w:szCs w:val="24"/>
              </w:rPr>
              <w:t xml:space="preserve"> Москва</w:t>
            </w:r>
          </w:p>
        </w:tc>
      </w:tr>
      <w:tr w:rsidR="004F7CFC" w:rsidRPr="00690C6E" w14:paraId="6EDD2198" w14:textId="77777777" w:rsidTr="00E226CD">
        <w:trPr>
          <w:trHeight w:val="20"/>
        </w:trPr>
        <w:tc>
          <w:tcPr>
            <w:tcW w:w="188" w:type="pct"/>
          </w:tcPr>
          <w:p w14:paraId="458F9C19" w14:textId="11EE1ADB" w:rsidR="004F7CFC" w:rsidRPr="00690C6E" w:rsidRDefault="007F1277" w:rsidP="00E226C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12" w:type="pct"/>
          </w:tcPr>
          <w:p w14:paraId="316445F9" w14:textId="77777777" w:rsidR="004F7CFC" w:rsidRPr="00690C6E" w:rsidRDefault="004F7CFC" w:rsidP="00E226CD">
            <w:pPr>
              <w:rPr>
                <w:szCs w:val="24"/>
              </w:rPr>
            </w:pPr>
            <w:r w:rsidRPr="00690C6E">
              <w:rPr>
                <w:szCs w:val="24"/>
              </w:rPr>
              <w:t>Совет по профессиональным квалификациям химического и биотехн</w:t>
            </w:r>
            <w:r>
              <w:rPr>
                <w:szCs w:val="24"/>
              </w:rPr>
              <w:t>о</w:t>
            </w:r>
            <w:r w:rsidRPr="00690C6E">
              <w:rPr>
                <w:szCs w:val="24"/>
              </w:rPr>
              <w:t>логического комплекса, г</w:t>
            </w:r>
            <w:r>
              <w:rPr>
                <w:szCs w:val="24"/>
              </w:rPr>
              <w:t>ород</w:t>
            </w:r>
            <w:r w:rsidRPr="00690C6E">
              <w:rPr>
                <w:szCs w:val="24"/>
              </w:rPr>
              <w:t xml:space="preserve"> Москва</w:t>
            </w:r>
          </w:p>
        </w:tc>
      </w:tr>
      <w:tr w:rsidR="004F7CFC" w:rsidRPr="00690C6E" w14:paraId="5B3A2E68" w14:textId="77777777" w:rsidTr="00E226CD">
        <w:trPr>
          <w:trHeight w:val="20"/>
        </w:trPr>
        <w:tc>
          <w:tcPr>
            <w:tcW w:w="188" w:type="pct"/>
          </w:tcPr>
          <w:p w14:paraId="345EB0A4" w14:textId="02682431" w:rsidR="004F7CFC" w:rsidRPr="00690C6E" w:rsidRDefault="007F1277" w:rsidP="00E226C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12" w:type="pct"/>
          </w:tcPr>
          <w:p w14:paraId="2FAB5720" w14:textId="0E3B6F3C" w:rsidR="004F7CFC" w:rsidRPr="00690C6E" w:rsidRDefault="00332B4A" w:rsidP="00E226CD">
            <w:pPr>
              <w:rPr>
                <w:szCs w:val="24"/>
              </w:rPr>
            </w:pPr>
            <w:r>
              <w:rPr>
                <w:szCs w:val="24"/>
              </w:rPr>
              <w:t>ФГБУ «ВНИИ т</w:t>
            </w:r>
            <w:r w:rsidR="004F7CFC" w:rsidRPr="00690C6E">
              <w:rPr>
                <w:szCs w:val="24"/>
              </w:rPr>
              <w:t>руда» Минтруда России, г</w:t>
            </w:r>
            <w:r w:rsidR="004F7CFC">
              <w:rPr>
                <w:szCs w:val="24"/>
              </w:rPr>
              <w:t>ород</w:t>
            </w:r>
            <w:r w:rsidR="004F7CFC" w:rsidRPr="00690C6E">
              <w:rPr>
                <w:szCs w:val="24"/>
              </w:rPr>
              <w:t xml:space="preserve"> Москва</w:t>
            </w:r>
          </w:p>
        </w:tc>
      </w:tr>
    </w:tbl>
    <w:p w14:paraId="62132611" w14:textId="77777777" w:rsidR="00EB35C0" w:rsidRPr="00690C6E" w:rsidRDefault="00EB35C0" w:rsidP="00B30E1E"/>
    <w:sectPr w:rsidR="00EB35C0" w:rsidRPr="00690C6E" w:rsidSect="00597732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A26D" w16cex:dateUtc="2022-07-13T1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22FA4B" w16cid:durableId="2679A2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1448" w14:textId="77777777" w:rsidR="00D60978" w:rsidRDefault="00D60978" w:rsidP="0085401D">
      <w:r>
        <w:separator/>
      </w:r>
    </w:p>
  </w:endnote>
  <w:endnote w:type="continuationSeparator" w:id="0">
    <w:p w14:paraId="2455F773" w14:textId="77777777" w:rsidR="00D60978" w:rsidRDefault="00D60978" w:rsidP="0085401D"/>
  </w:endnote>
  <w:endnote w:id="1">
    <w:p w14:paraId="414EA6A7" w14:textId="77777777" w:rsidR="00546672" w:rsidRPr="006E6600" w:rsidRDefault="00546672" w:rsidP="006E6600">
      <w:pPr>
        <w:pStyle w:val="af0"/>
        <w:jc w:val="both"/>
      </w:pPr>
      <w:r w:rsidRPr="006E6600">
        <w:rPr>
          <w:vertAlign w:val="superscript"/>
        </w:rPr>
        <w:endnoteRef/>
      </w:r>
      <w:r w:rsidRPr="006E6600">
        <w:t>Общероссийский классификатор занятий.</w:t>
      </w:r>
    </w:p>
  </w:endnote>
  <w:endnote w:id="2">
    <w:p w14:paraId="015C3CE6" w14:textId="77777777" w:rsidR="00546672" w:rsidRPr="006E6600" w:rsidRDefault="00546672" w:rsidP="006E6600">
      <w:pPr>
        <w:pStyle w:val="ab"/>
        <w:ind w:left="180" w:hanging="180"/>
        <w:jc w:val="both"/>
        <w:rPr>
          <w:lang w:eastAsia="ru-RU"/>
        </w:rPr>
      </w:pPr>
      <w:r w:rsidRPr="006E6600">
        <w:rPr>
          <w:vertAlign w:val="superscript"/>
        </w:rPr>
        <w:endnoteRef/>
      </w:r>
      <w:r w:rsidRPr="006E6600">
        <w:rPr>
          <w:lang w:eastAsia="ru-RU"/>
        </w:rPr>
        <w:t>Общероссийский классификатор видов экономической деятельности.</w:t>
      </w:r>
    </w:p>
  </w:endnote>
  <w:endnote w:id="3">
    <w:p w14:paraId="4A98EA11" w14:textId="77777777" w:rsidR="00546672" w:rsidRPr="006E6600" w:rsidRDefault="00546672" w:rsidP="006E6600">
      <w:pPr>
        <w:jc w:val="both"/>
        <w:rPr>
          <w:sz w:val="20"/>
          <w:szCs w:val="20"/>
        </w:rPr>
      </w:pPr>
      <w:r w:rsidRPr="006E6600">
        <w:rPr>
          <w:rStyle w:val="af2"/>
          <w:sz w:val="20"/>
          <w:szCs w:val="20"/>
        </w:rPr>
        <w:endnoteRef/>
      </w:r>
      <w:r w:rsidR="00A02085" w:rsidRPr="006E6600">
        <w:rPr>
          <w:sz w:val="20"/>
          <w:szCs w:val="20"/>
        </w:rPr>
        <w:t xml:space="preserve"> </w:t>
      </w:r>
      <w:bookmarkStart w:id="5" w:name="_Hlk103535737"/>
      <w:r w:rsidR="004F7CFC" w:rsidRPr="006E6600">
        <w:rPr>
          <w:sz w:val="20"/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320CFB">
        <w:rPr>
          <w:sz w:val="20"/>
          <w:szCs w:val="20"/>
        </w:rPr>
        <w:br/>
      </w:r>
      <w:r w:rsidR="004F7CFC" w:rsidRPr="006E6600">
        <w:rPr>
          <w:sz w:val="20"/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5"/>
      <w:r w:rsidR="004F7CFC" w:rsidRPr="006E6600">
        <w:rPr>
          <w:sz w:val="20"/>
          <w:szCs w:val="20"/>
        </w:rPr>
        <w:t>).</w:t>
      </w:r>
    </w:p>
  </w:endnote>
  <w:endnote w:id="4">
    <w:p w14:paraId="675875F3" w14:textId="77777777" w:rsidR="00546672" w:rsidRPr="006E6600" w:rsidRDefault="00546672" w:rsidP="006E6600">
      <w:pPr>
        <w:pStyle w:val="af0"/>
        <w:jc w:val="both"/>
      </w:pPr>
      <w:r w:rsidRPr="006E6600">
        <w:rPr>
          <w:rStyle w:val="af2"/>
        </w:rPr>
        <w:endnoteRef/>
      </w:r>
      <w:r w:rsidRPr="006E6600">
        <w:t xml:space="preserve"> </w:t>
      </w:r>
      <w:r w:rsidR="004F7CFC" w:rsidRPr="006E6600"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 171)</w:t>
      </w:r>
      <w:r w:rsidRPr="006E6600">
        <w:t>.</w:t>
      </w:r>
      <w:r w:rsidRPr="006E6600">
        <w:rPr>
          <w:strike/>
        </w:rPr>
        <w:t xml:space="preserve"> </w:t>
      </w:r>
    </w:p>
  </w:endnote>
  <w:endnote w:id="5">
    <w:p w14:paraId="47B1E689" w14:textId="7A775827" w:rsidR="00546672" w:rsidRPr="006E6600" w:rsidRDefault="00546672" w:rsidP="006E6600">
      <w:pPr>
        <w:pStyle w:val="af0"/>
        <w:jc w:val="both"/>
      </w:pPr>
      <w:r w:rsidRPr="006E6600">
        <w:rPr>
          <w:rStyle w:val="af2"/>
        </w:rPr>
        <w:endnoteRef/>
      </w:r>
      <w:r w:rsidR="00A02085" w:rsidRPr="006E6600">
        <w:t xml:space="preserve"> </w:t>
      </w:r>
      <w:bookmarkStart w:id="6" w:name="_Hlk81328935"/>
      <w:r w:rsidR="004F7CFC" w:rsidRPr="006E6600">
        <w:t>Постановление Правительства Российской Федерации от 16 сентября 2020 г. №</w:t>
      </w:r>
      <w:r w:rsidR="00320CFB">
        <w:t> 1479</w:t>
      </w:r>
      <w:r w:rsidR="004F7CFC" w:rsidRPr="006E6600">
        <w:t xml:space="preserve"> «Об утверждении Правил противопожарного режима в Российской Федерации» (Собрание законодательства Российской Федерации, 2020, </w:t>
      </w:r>
      <w:r w:rsidR="00320CFB">
        <w:br/>
      </w:r>
      <w:r w:rsidR="004F7CFC" w:rsidRPr="006E6600">
        <w:t>№ 39, ст. 6056; 2021, № 23</w:t>
      </w:r>
      <w:r w:rsidR="00434012">
        <w:t>,</w:t>
      </w:r>
      <w:r w:rsidR="004F7CFC" w:rsidRPr="006E6600">
        <w:t xml:space="preserve"> ст. 4041</w:t>
      </w:r>
      <w:bookmarkEnd w:id="6"/>
      <w:r w:rsidRPr="006E6600">
        <w:rPr>
          <w:color w:val="000000"/>
        </w:rPr>
        <w:t>).</w:t>
      </w:r>
    </w:p>
  </w:endnote>
  <w:endnote w:id="6">
    <w:p w14:paraId="0EE5E7E5" w14:textId="77777777" w:rsidR="004F7CFC" w:rsidRPr="006E6600" w:rsidRDefault="004F7CFC" w:rsidP="006E6600">
      <w:pPr>
        <w:pStyle w:val="af0"/>
        <w:jc w:val="both"/>
      </w:pPr>
      <w:r w:rsidRPr="006E6600">
        <w:rPr>
          <w:rStyle w:val="af2"/>
        </w:rPr>
        <w:endnoteRef/>
      </w:r>
      <w:r w:rsidRPr="006E6600">
        <w:t xml:space="preserve"> </w:t>
      </w:r>
      <w:bookmarkStart w:id="7" w:name="_Hlk66459345"/>
      <w:r w:rsidRPr="006E6600">
        <w:t>Единый квалификационный справочник должностей руководителей, специалистов и служащих</w:t>
      </w:r>
      <w:bookmarkEnd w:id="7"/>
      <w:r w:rsidRPr="006E6600">
        <w:t>.</w:t>
      </w:r>
    </w:p>
  </w:endnote>
  <w:endnote w:id="7">
    <w:p w14:paraId="24FDF2AB" w14:textId="77777777" w:rsidR="004F7CFC" w:rsidRPr="006E6600" w:rsidRDefault="004F7CFC" w:rsidP="006E6600">
      <w:pPr>
        <w:pStyle w:val="af0"/>
        <w:jc w:val="both"/>
      </w:pPr>
      <w:r w:rsidRPr="006E6600">
        <w:rPr>
          <w:rStyle w:val="af2"/>
        </w:rPr>
        <w:endnoteRef/>
      </w:r>
      <w:r w:rsidRPr="006E6600">
        <w:t xml:space="preserve"> </w:t>
      </w:r>
      <w:bookmarkStart w:id="8" w:name="_Hlk61608223"/>
      <w:r w:rsidRPr="006E6600">
        <w:t>Общероссийский классификатор профессий рабочих, должностей служащих и тарифных разрядов</w:t>
      </w:r>
      <w:bookmarkEnd w:id="8"/>
      <w:r w:rsidRPr="006E6600">
        <w:t>.</w:t>
      </w:r>
    </w:p>
  </w:endnote>
  <w:endnote w:id="8">
    <w:p w14:paraId="3D533F9F" w14:textId="77777777" w:rsidR="006E6600" w:rsidRPr="006E6600" w:rsidRDefault="006E6600" w:rsidP="006E6600">
      <w:pPr>
        <w:pStyle w:val="af0"/>
        <w:jc w:val="both"/>
      </w:pPr>
      <w:r w:rsidRPr="006E6600">
        <w:rPr>
          <w:rStyle w:val="af2"/>
        </w:rPr>
        <w:endnoteRef/>
      </w:r>
      <w:r w:rsidRPr="006E6600">
        <w:t xml:space="preserve"> </w:t>
      </w:r>
      <w:bookmarkStart w:id="9" w:name="_Hlk37860065"/>
      <w:r w:rsidRPr="006E6600">
        <w:t>Общероссийский классификатор специальностей по образованию</w:t>
      </w:r>
      <w:bookmarkEnd w:id="9"/>
      <w:r w:rsidRPr="006E660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490F" w14:textId="77777777" w:rsidR="00546672" w:rsidRDefault="002247A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6672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EDEB5AB" w14:textId="77777777" w:rsidR="00546672" w:rsidRDefault="005466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7449" w14:textId="77777777" w:rsidR="00D60978" w:rsidRDefault="00D60978" w:rsidP="0085401D">
      <w:r>
        <w:separator/>
      </w:r>
    </w:p>
  </w:footnote>
  <w:footnote w:type="continuationSeparator" w:id="0">
    <w:p w14:paraId="523ED7F7" w14:textId="77777777" w:rsidR="00D60978" w:rsidRDefault="00D60978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091E" w14:textId="77777777" w:rsidR="00546672" w:rsidRDefault="002247A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46672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8C67D8E" w14:textId="77777777" w:rsidR="00546672" w:rsidRDefault="0054667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654"/>
      <w:docPartObj>
        <w:docPartGallery w:val="Page Numbers (Top of Page)"/>
        <w:docPartUnique/>
      </w:docPartObj>
    </w:sdtPr>
    <w:sdtEndPr/>
    <w:sdtContent>
      <w:p w14:paraId="1A1B54E8" w14:textId="77777777" w:rsidR="00546672" w:rsidRPr="00E67DAC" w:rsidRDefault="002247A6" w:rsidP="00E67DAC">
        <w:pPr>
          <w:pStyle w:val="af6"/>
          <w:jc w:val="center"/>
        </w:pPr>
        <w:r>
          <w:rPr>
            <w:noProof/>
          </w:rPr>
          <w:fldChar w:fldCharType="begin"/>
        </w:r>
        <w:r w:rsidR="005466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2E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E8284DD" w14:textId="77777777" w:rsidR="00546672" w:rsidRPr="00017B99" w:rsidRDefault="002247A6">
        <w:pPr>
          <w:pStyle w:val="af6"/>
          <w:jc w:val="center"/>
          <w:rPr>
            <w:color w:val="FFFFFF" w:themeColor="background1"/>
          </w:rPr>
        </w:pPr>
        <w:r w:rsidRPr="00017B99">
          <w:rPr>
            <w:color w:val="FFFFFF" w:themeColor="background1"/>
          </w:rPr>
          <w:fldChar w:fldCharType="begin"/>
        </w:r>
        <w:r w:rsidR="00546672" w:rsidRPr="00017B99">
          <w:rPr>
            <w:color w:val="FFFFFF" w:themeColor="background1"/>
          </w:rPr>
          <w:instrText>PAGE   \* MERGEFORMAT</w:instrText>
        </w:r>
        <w:r w:rsidRPr="00017B99">
          <w:rPr>
            <w:color w:val="FFFFFF" w:themeColor="background1"/>
          </w:rPr>
          <w:fldChar w:fldCharType="separate"/>
        </w:r>
        <w:r w:rsidR="007F1277">
          <w:rPr>
            <w:noProof/>
            <w:color w:val="FFFFFF" w:themeColor="background1"/>
          </w:rPr>
          <w:t>1</w:t>
        </w:r>
        <w:r w:rsidRPr="00017B99">
          <w:rPr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13719"/>
      <w:docPartObj>
        <w:docPartGallery w:val="Page Numbers (Top of Page)"/>
        <w:docPartUnique/>
      </w:docPartObj>
    </w:sdtPr>
    <w:sdtEndPr>
      <w:rPr>
        <w:rStyle w:val="af5"/>
        <w:sz w:val="20"/>
      </w:rPr>
    </w:sdtEndPr>
    <w:sdtContent>
      <w:p w14:paraId="4809CA3D" w14:textId="77777777" w:rsidR="00527D36" w:rsidRPr="00527D36" w:rsidRDefault="002247A6" w:rsidP="00E67DAC">
        <w:pPr>
          <w:pStyle w:val="af6"/>
          <w:jc w:val="center"/>
          <w:rPr>
            <w:rStyle w:val="af5"/>
          </w:rPr>
        </w:pPr>
        <w:r w:rsidRPr="00527D36">
          <w:rPr>
            <w:rStyle w:val="af5"/>
          </w:rPr>
          <w:fldChar w:fldCharType="begin"/>
        </w:r>
        <w:r w:rsidR="00527D36" w:rsidRPr="00527D36">
          <w:rPr>
            <w:rStyle w:val="af5"/>
          </w:rPr>
          <w:instrText xml:space="preserve"> PAGE   \* MERGEFORMAT </w:instrText>
        </w:r>
        <w:r w:rsidRPr="00527D36">
          <w:rPr>
            <w:rStyle w:val="af5"/>
          </w:rPr>
          <w:fldChar w:fldCharType="separate"/>
        </w:r>
        <w:r w:rsidR="007F1277">
          <w:rPr>
            <w:rStyle w:val="af5"/>
            <w:noProof/>
          </w:rPr>
          <w:t>9</w:t>
        </w:r>
        <w:r w:rsidRPr="00527D36">
          <w:rPr>
            <w:rStyle w:val="af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C72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C0E7D0E"/>
    <w:multiLevelType w:val="hybridMultilevel"/>
    <w:tmpl w:val="BF24391A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8C57090"/>
    <w:multiLevelType w:val="hybridMultilevel"/>
    <w:tmpl w:val="3DE856FA"/>
    <w:lvl w:ilvl="0" w:tplc="8AF8D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71D"/>
    <w:rsid w:val="00014209"/>
    <w:rsid w:val="00015728"/>
    <w:rsid w:val="000168BF"/>
    <w:rsid w:val="00017720"/>
    <w:rsid w:val="00017B99"/>
    <w:rsid w:val="0002029A"/>
    <w:rsid w:val="0002242F"/>
    <w:rsid w:val="00022EAC"/>
    <w:rsid w:val="00024688"/>
    <w:rsid w:val="00024A77"/>
    <w:rsid w:val="00024E99"/>
    <w:rsid w:val="0002541B"/>
    <w:rsid w:val="0002641B"/>
    <w:rsid w:val="00026DA3"/>
    <w:rsid w:val="000303AC"/>
    <w:rsid w:val="00030BA2"/>
    <w:rsid w:val="00031E76"/>
    <w:rsid w:val="00032B91"/>
    <w:rsid w:val="00033373"/>
    <w:rsid w:val="0003378E"/>
    <w:rsid w:val="00033F21"/>
    <w:rsid w:val="00034B4F"/>
    <w:rsid w:val="00034C01"/>
    <w:rsid w:val="000356A7"/>
    <w:rsid w:val="00035E36"/>
    <w:rsid w:val="00036A78"/>
    <w:rsid w:val="00036FED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51D0E"/>
    <w:rsid w:val="00052078"/>
    <w:rsid w:val="00052EA3"/>
    <w:rsid w:val="00055D72"/>
    <w:rsid w:val="00056810"/>
    <w:rsid w:val="00057525"/>
    <w:rsid w:val="00057610"/>
    <w:rsid w:val="000619F7"/>
    <w:rsid w:val="00061A27"/>
    <w:rsid w:val="00061D76"/>
    <w:rsid w:val="00064388"/>
    <w:rsid w:val="000651F9"/>
    <w:rsid w:val="0006533C"/>
    <w:rsid w:val="00065A7F"/>
    <w:rsid w:val="00065AE6"/>
    <w:rsid w:val="0006663A"/>
    <w:rsid w:val="00067607"/>
    <w:rsid w:val="00071543"/>
    <w:rsid w:val="00076034"/>
    <w:rsid w:val="000760DB"/>
    <w:rsid w:val="00077CC8"/>
    <w:rsid w:val="00083538"/>
    <w:rsid w:val="00083BEF"/>
    <w:rsid w:val="00084FE7"/>
    <w:rsid w:val="000862FF"/>
    <w:rsid w:val="0008635E"/>
    <w:rsid w:val="0008740F"/>
    <w:rsid w:val="00090F10"/>
    <w:rsid w:val="00094518"/>
    <w:rsid w:val="00096D92"/>
    <w:rsid w:val="000A0209"/>
    <w:rsid w:val="000A0662"/>
    <w:rsid w:val="000A1799"/>
    <w:rsid w:val="000A2DB0"/>
    <w:rsid w:val="000A35CE"/>
    <w:rsid w:val="000A5055"/>
    <w:rsid w:val="000B1980"/>
    <w:rsid w:val="000B453F"/>
    <w:rsid w:val="000B4F5D"/>
    <w:rsid w:val="000B51FE"/>
    <w:rsid w:val="000B7700"/>
    <w:rsid w:val="000B7BD8"/>
    <w:rsid w:val="000C04F4"/>
    <w:rsid w:val="000C324B"/>
    <w:rsid w:val="000C3FEE"/>
    <w:rsid w:val="000D1560"/>
    <w:rsid w:val="000D1AA7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5D46"/>
    <w:rsid w:val="000F6173"/>
    <w:rsid w:val="00101132"/>
    <w:rsid w:val="001029B1"/>
    <w:rsid w:val="001043F3"/>
    <w:rsid w:val="00104D9B"/>
    <w:rsid w:val="00104E45"/>
    <w:rsid w:val="00110B0F"/>
    <w:rsid w:val="00111A6A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31431"/>
    <w:rsid w:val="00134325"/>
    <w:rsid w:val="001350BE"/>
    <w:rsid w:val="001355FF"/>
    <w:rsid w:val="00135CD2"/>
    <w:rsid w:val="001405D3"/>
    <w:rsid w:val="00140B27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ABC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18CE"/>
    <w:rsid w:val="00182713"/>
    <w:rsid w:val="0018742D"/>
    <w:rsid w:val="001874CA"/>
    <w:rsid w:val="00187845"/>
    <w:rsid w:val="001878AF"/>
    <w:rsid w:val="00187DF8"/>
    <w:rsid w:val="00187E6E"/>
    <w:rsid w:val="00193459"/>
    <w:rsid w:val="00194D95"/>
    <w:rsid w:val="00194EF0"/>
    <w:rsid w:val="00195777"/>
    <w:rsid w:val="00197F42"/>
    <w:rsid w:val="001A005D"/>
    <w:rsid w:val="001A1AEB"/>
    <w:rsid w:val="001A3241"/>
    <w:rsid w:val="001A544A"/>
    <w:rsid w:val="001A5619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660A"/>
    <w:rsid w:val="001D00BF"/>
    <w:rsid w:val="001D0465"/>
    <w:rsid w:val="001D081D"/>
    <w:rsid w:val="001D2654"/>
    <w:rsid w:val="001D2FBD"/>
    <w:rsid w:val="001D3260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1543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3FEE"/>
    <w:rsid w:val="002247A6"/>
    <w:rsid w:val="00226021"/>
    <w:rsid w:val="00226840"/>
    <w:rsid w:val="002270F1"/>
    <w:rsid w:val="00231B53"/>
    <w:rsid w:val="00231E42"/>
    <w:rsid w:val="00231EB5"/>
    <w:rsid w:val="002326EB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6EE4"/>
    <w:rsid w:val="002479D0"/>
    <w:rsid w:val="00247C50"/>
    <w:rsid w:val="00247F56"/>
    <w:rsid w:val="0025086E"/>
    <w:rsid w:val="0025210E"/>
    <w:rsid w:val="00252E0E"/>
    <w:rsid w:val="0025344B"/>
    <w:rsid w:val="00255497"/>
    <w:rsid w:val="00260D29"/>
    <w:rsid w:val="002621D6"/>
    <w:rsid w:val="00262AE1"/>
    <w:rsid w:val="00264064"/>
    <w:rsid w:val="00265CB2"/>
    <w:rsid w:val="0026625E"/>
    <w:rsid w:val="00266CA6"/>
    <w:rsid w:val="00274497"/>
    <w:rsid w:val="002750D6"/>
    <w:rsid w:val="00275852"/>
    <w:rsid w:val="002764C4"/>
    <w:rsid w:val="00276640"/>
    <w:rsid w:val="002776CE"/>
    <w:rsid w:val="00277865"/>
    <w:rsid w:val="002804B2"/>
    <w:rsid w:val="00280DC9"/>
    <w:rsid w:val="00283C51"/>
    <w:rsid w:val="002846F8"/>
    <w:rsid w:val="00285C92"/>
    <w:rsid w:val="00286BFE"/>
    <w:rsid w:val="0029282F"/>
    <w:rsid w:val="00294B34"/>
    <w:rsid w:val="002956FC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29A5"/>
    <w:rsid w:val="002E55F6"/>
    <w:rsid w:val="002E67D2"/>
    <w:rsid w:val="002F0400"/>
    <w:rsid w:val="002F150A"/>
    <w:rsid w:val="002F4AB1"/>
    <w:rsid w:val="002F61CB"/>
    <w:rsid w:val="002F672E"/>
    <w:rsid w:val="002F7502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0CFB"/>
    <w:rsid w:val="0032437A"/>
    <w:rsid w:val="003252DE"/>
    <w:rsid w:val="00325397"/>
    <w:rsid w:val="0032746E"/>
    <w:rsid w:val="00332B4A"/>
    <w:rsid w:val="00332DF6"/>
    <w:rsid w:val="00335EFA"/>
    <w:rsid w:val="00335FBF"/>
    <w:rsid w:val="003411D5"/>
    <w:rsid w:val="003421EE"/>
    <w:rsid w:val="00342FCF"/>
    <w:rsid w:val="00343E4A"/>
    <w:rsid w:val="003442AC"/>
    <w:rsid w:val="003511E6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7BC5"/>
    <w:rsid w:val="003C0D04"/>
    <w:rsid w:val="003C1691"/>
    <w:rsid w:val="003C28D0"/>
    <w:rsid w:val="003C2E2E"/>
    <w:rsid w:val="003C50BB"/>
    <w:rsid w:val="003C5AA4"/>
    <w:rsid w:val="003C7662"/>
    <w:rsid w:val="003D30B4"/>
    <w:rsid w:val="003D3DF6"/>
    <w:rsid w:val="003D4DE5"/>
    <w:rsid w:val="003D76F0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A3B"/>
    <w:rsid w:val="003F2E9B"/>
    <w:rsid w:val="003F4837"/>
    <w:rsid w:val="003F4DFF"/>
    <w:rsid w:val="003F54C4"/>
    <w:rsid w:val="003F646B"/>
    <w:rsid w:val="0040083E"/>
    <w:rsid w:val="004017BD"/>
    <w:rsid w:val="00401839"/>
    <w:rsid w:val="00402D16"/>
    <w:rsid w:val="00403203"/>
    <w:rsid w:val="00403A5B"/>
    <w:rsid w:val="00403AB2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5724"/>
    <w:rsid w:val="00415B13"/>
    <w:rsid w:val="00415BF6"/>
    <w:rsid w:val="00415E97"/>
    <w:rsid w:val="0041654D"/>
    <w:rsid w:val="00424407"/>
    <w:rsid w:val="00424F3E"/>
    <w:rsid w:val="0042669A"/>
    <w:rsid w:val="0043100F"/>
    <w:rsid w:val="00432E64"/>
    <w:rsid w:val="00434012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414D"/>
    <w:rsid w:val="0045458B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0171"/>
    <w:rsid w:val="00471C46"/>
    <w:rsid w:val="0047206D"/>
    <w:rsid w:val="0047216A"/>
    <w:rsid w:val="0047543E"/>
    <w:rsid w:val="004759F1"/>
    <w:rsid w:val="00475DBD"/>
    <w:rsid w:val="004768A8"/>
    <w:rsid w:val="00476FC5"/>
    <w:rsid w:val="004820A3"/>
    <w:rsid w:val="00482236"/>
    <w:rsid w:val="00483300"/>
    <w:rsid w:val="00483682"/>
    <w:rsid w:val="00487032"/>
    <w:rsid w:val="004902FD"/>
    <w:rsid w:val="00496CB9"/>
    <w:rsid w:val="00497A21"/>
    <w:rsid w:val="004A040C"/>
    <w:rsid w:val="004A0B84"/>
    <w:rsid w:val="004A3377"/>
    <w:rsid w:val="004A435D"/>
    <w:rsid w:val="004A53D6"/>
    <w:rsid w:val="004B20B5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2B94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4F7CFC"/>
    <w:rsid w:val="0050242B"/>
    <w:rsid w:val="00502A84"/>
    <w:rsid w:val="005066A2"/>
    <w:rsid w:val="0050691D"/>
    <w:rsid w:val="005102B3"/>
    <w:rsid w:val="00510C8E"/>
    <w:rsid w:val="00512855"/>
    <w:rsid w:val="00513E09"/>
    <w:rsid w:val="005143DA"/>
    <w:rsid w:val="0051552B"/>
    <w:rsid w:val="00515F8F"/>
    <w:rsid w:val="00516958"/>
    <w:rsid w:val="00516C40"/>
    <w:rsid w:val="00516D87"/>
    <w:rsid w:val="00520A10"/>
    <w:rsid w:val="00520BBE"/>
    <w:rsid w:val="00521374"/>
    <w:rsid w:val="005220E7"/>
    <w:rsid w:val="00523B40"/>
    <w:rsid w:val="00525C2B"/>
    <w:rsid w:val="00526A95"/>
    <w:rsid w:val="005275C6"/>
    <w:rsid w:val="005278F5"/>
    <w:rsid w:val="00527D36"/>
    <w:rsid w:val="00527EA7"/>
    <w:rsid w:val="00530BE8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B14"/>
    <w:rsid w:val="00541F0D"/>
    <w:rsid w:val="00542039"/>
    <w:rsid w:val="005423C0"/>
    <w:rsid w:val="0054266C"/>
    <w:rsid w:val="00543B03"/>
    <w:rsid w:val="00546210"/>
    <w:rsid w:val="00546672"/>
    <w:rsid w:val="00546F53"/>
    <w:rsid w:val="005478A1"/>
    <w:rsid w:val="00552158"/>
    <w:rsid w:val="00555122"/>
    <w:rsid w:val="005565D1"/>
    <w:rsid w:val="005578FC"/>
    <w:rsid w:val="005646F9"/>
    <w:rsid w:val="0056520F"/>
    <w:rsid w:val="00565439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B78ED"/>
    <w:rsid w:val="005C0009"/>
    <w:rsid w:val="005C1B58"/>
    <w:rsid w:val="005C28CA"/>
    <w:rsid w:val="005C4132"/>
    <w:rsid w:val="005C41F7"/>
    <w:rsid w:val="005C4FFD"/>
    <w:rsid w:val="005D0011"/>
    <w:rsid w:val="005D0DAE"/>
    <w:rsid w:val="005D193A"/>
    <w:rsid w:val="005D5DC1"/>
    <w:rsid w:val="005E1A83"/>
    <w:rsid w:val="005E4653"/>
    <w:rsid w:val="005F1531"/>
    <w:rsid w:val="005F2BCC"/>
    <w:rsid w:val="005F41CB"/>
    <w:rsid w:val="005F4391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7EF"/>
    <w:rsid w:val="0061547D"/>
    <w:rsid w:val="00616081"/>
    <w:rsid w:val="0062001D"/>
    <w:rsid w:val="00622078"/>
    <w:rsid w:val="0062524D"/>
    <w:rsid w:val="00625BDA"/>
    <w:rsid w:val="0063076A"/>
    <w:rsid w:val="00630C3B"/>
    <w:rsid w:val="00632295"/>
    <w:rsid w:val="00632EEA"/>
    <w:rsid w:val="006337E6"/>
    <w:rsid w:val="006349FB"/>
    <w:rsid w:val="0063729E"/>
    <w:rsid w:val="00637A85"/>
    <w:rsid w:val="00640380"/>
    <w:rsid w:val="006406B4"/>
    <w:rsid w:val="006414E2"/>
    <w:rsid w:val="00642CBF"/>
    <w:rsid w:val="0064311D"/>
    <w:rsid w:val="00644B12"/>
    <w:rsid w:val="00644F78"/>
    <w:rsid w:val="006457EA"/>
    <w:rsid w:val="00646200"/>
    <w:rsid w:val="00651802"/>
    <w:rsid w:val="00652463"/>
    <w:rsid w:val="00652661"/>
    <w:rsid w:val="00652BF4"/>
    <w:rsid w:val="006548D1"/>
    <w:rsid w:val="00654947"/>
    <w:rsid w:val="00657D69"/>
    <w:rsid w:val="00657DEF"/>
    <w:rsid w:val="00664210"/>
    <w:rsid w:val="00665144"/>
    <w:rsid w:val="006668B8"/>
    <w:rsid w:val="00666A19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90C6E"/>
    <w:rsid w:val="00692BF5"/>
    <w:rsid w:val="00693719"/>
    <w:rsid w:val="00694A17"/>
    <w:rsid w:val="00696717"/>
    <w:rsid w:val="006A110A"/>
    <w:rsid w:val="006A3E22"/>
    <w:rsid w:val="006A52CF"/>
    <w:rsid w:val="006A64AE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6CAE"/>
    <w:rsid w:val="006C7D2B"/>
    <w:rsid w:val="006D03C6"/>
    <w:rsid w:val="006D155B"/>
    <w:rsid w:val="006D2186"/>
    <w:rsid w:val="006D26AA"/>
    <w:rsid w:val="006D660E"/>
    <w:rsid w:val="006D73EC"/>
    <w:rsid w:val="006E1F33"/>
    <w:rsid w:val="006E2D31"/>
    <w:rsid w:val="006E6600"/>
    <w:rsid w:val="006E6678"/>
    <w:rsid w:val="006E7390"/>
    <w:rsid w:val="006F1101"/>
    <w:rsid w:val="006F15C3"/>
    <w:rsid w:val="006F18BF"/>
    <w:rsid w:val="006F2D3A"/>
    <w:rsid w:val="006F49B2"/>
    <w:rsid w:val="006F5767"/>
    <w:rsid w:val="006F5C3A"/>
    <w:rsid w:val="006F5D3F"/>
    <w:rsid w:val="0070008B"/>
    <w:rsid w:val="00701F7F"/>
    <w:rsid w:val="00706F5D"/>
    <w:rsid w:val="00707EE5"/>
    <w:rsid w:val="00710B0A"/>
    <w:rsid w:val="007120A9"/>
    <w:rsid w:val="00715BB4"/>
    <w:rsid w:val="00717101"/>
    <w:rsid w:val="0071735D"/>
    <w:rsid w:val="00717598"/>
    <w:rsid w:val="00717B28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4DE8"/>
    <w:rsid w:val="00736D9E"/>
    <w:rsid w:val="007371E1"/>
    <w:rsid w:val="007379DC"/>
    <w:rsid w:val="00741803"/>
    <w:rsid w:val="00744073"/>
    <w:rsid w:val="00744EF7"/>
    <w:rsid w:val="00745B5B"/>
    <w:rsid w:val="00745D68"/>
    <w:rsid w:val="007509D2"/>
    <w:rsid w:val="0075177D"/>
    <w:rsid w:val="0075243B"/>
    <w:rsid w:val="00755054"/>
    <w:rsid w:val="00755B25"/>
    <w:rsid w:val="00756F9E"/>
    <w:rsid w:val="00760102"/>
    <w:rsid w:val="00761EF0"/>
    <w:rsid w:val="00766A1F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052"/>
    <w:rsid w:val="007B2B5F"/>
    <w:rsid w:val="007B3DD0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C5E0C"/>
    <w:rsid w:val="007D029C"/>
    <w:rsid w:val="007D10A4"/>
    <w:rsid w:val="007D221C"/>
    <w:rsid w:val="007D5541"/>
    <w:rsid w:val="007D5FAD"/>
    <w:rsid w:val="007D63D8"/>
    <w:rsid w:val="007D6D0D"/>
    <w:rsid w:val="007E0495"/>
    <w:rsid w:val="007E14DD"/>
    <w:rsid w:val="007E2E08"/>
    <w:rsid w:val="007E515F"/>
    <w:rsid w:val="007E69AD"/>
    <w:rsid w:val="007E7DC6"/>
    <w:rsid w:val="007F06AA"/>
    <w:rsid w:val="007F0B2A"/>
    <w:rsid w:val="007F1277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09CE"/>
    <w:rsid w:val="0082187E"/>
    <w:rsid w:val="008257B4"/>
    <w:rsid w:val="00825EAB"/>
    <w:rsid w:val="00825F69"/>
    <w:rsid w:val="00833300"/>
    <w:rsid w:val="0083631E"/>
    <w:rsid w:val="008472F7"/>
    <w:rsid w:val="008510D1"/>
    <w:rsid w:val="0085401D"/>
    <w:rsid w:val="008563FA"/>
    <w:rsid w:val="0086042E"/>
    <w:rsid w:val="00861917"/>
    <w:rsid w:val="00862805"/>
    <w:rsid w:val="00863E72"/>
    <w:rsid w:val="00863FE9"/>
    <w:rsid w:val="00871809"/>
    <w:rsid w:val="0087222C"/>
    <w:rsid w:val="00874010"/>
    <w:rsid w:val="0087541B"/>
    <w:rsid w:val="0087549F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2A37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19D"/>
    <w:rsid w:val="008C23A6"/>
    <w:rsid w:val="008C2564"/>
    <w:rsid w:val="008C282B"/>
    <w:rsid w:val="008C3633"/>
    <w:rsid w:val="008C3964"/>
    <w:rsid w:val="008C3AB3"/>
    <w:rsid w:val="008C6EB6"/>
    <w:rsid w:val="008D0B17"/>
    <w:rsid w:val="008D2B4C"/>
    <w:rsid w:val="008D445F"/>
    <w:rsid w:val="008D4472"/>
    <w:rsid w:val="008D5954"/>
    <w:rsid w:val="008D6DB4"/>
    <w:rsid w:val="008E020F"/>
    <w:rsid w:val="008E5F12"/>
    <w:rsid w:val="008E6232"/>
    <w:rsid w:val="008E6979"/>
    <w:rsid w:val="008E7604"/>
    <w:rsid w:val="008F3017"/>
    <w:rsid w:val="008F5EF6"/>
    <w:rsid w:val="008F5FEB"/>
    <w:rsid w:val="008F76B7"/>
    <w:rsid w:val="008F77FF"/>
    <w:rsid w:val="009035A1"/>
    <w:rsid w:val="00903D0C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222"/>
    <w:rsid w:val="00947428"/>
    <w:rsid w:val="0094771B"/>
    <w:rsid w:val="00947ED4"/>
    <w:rsid w:val="00954AF1"/>
    <w:rsid w:val="0095507E"/>
    <w:rsid w:val="009561E0"/>
    <w:rsid w:val="00957065"/>
    <w:rsid w:val="00957AF7"/>
    <w:rsid w:val="00957B85"/>
    <w:rsid w:val="00961433"/>
    <w:rsid w:val="00961BD7"/>
    <w:rsid w:val="0096549D"/>
    <w:rsid w:val="00965E09"/>
    <w:rsid w:val="0096739B"/>
    <w:rsid w:val="009675EE"/>
    <w:rsid w:val="00967635"/>
    <w:rsid w:val="009701CE"/>
    <w:rsid w:val="00972763"/>
    <w:rsid w:val="009733D9"/>
    <w:rsid w:val="00974012"/>
    <w:rsid w:val="009759A1"/>
    <w:rsid w:val="00981A7B"/>
    <w:rsid w:val="0098522C"/>
    <w:rsid w:val="00985BDF"/>
    <w:rsid w:val="00986952"/>
    <w:rsid w:val="009875E9"/>
    <w:rsid w:val="0099023E"/>
    <w:rsid w:val="00990C47"/>
    <w:rsid w:val="009921CF"/>
    <w:rsid w:val="0099388B"/>
    <w:rsid w:val="009941C6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A9E"/>
    <w:rsid w:val="009C355F"/>
    <w:rsid w:val="009C4514"/>
    <w:rsid w:val="009C480D"/>
    <w:rsid w:val="009C53A1"/>
    <w:rsid w:val="009C7BDF"/>
    <w:rsid w:val="009D173F"/>
    <w:rsid w:val="009D2965"/>
    <w:rsid w:val="009D2AE0"/>
    <w:rsid w:val="009D5A18"/>
    <w:rsid w:val="009D5E2A"/>
    <w:rsid w:val="009D6D50"/>
    <w:rsid w:val="009E0590"/>
    <w:rsid w:val="009E0A9C"/>
    <w:rsid w:val="009E1DE9"/>
    <w:rsid w:val="009E2874"/>
    <w:rsid w:val="009E2C24"/>
    <w:rsid w:val="009E383F"/>
    <w:rsid w:val="009E3A30"/>
    <w:rsid w:val="009E3AE5"/>
    <w:rsid w:val="009E3EE1"/>
    <w:rsid w:val="009E4161"/>
    <w:rsid w:val="009E566D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0F"/>
    <w:rsid w:val="009F58D1"/>
    <w:rsid w:val="009F6349"/>
    <w:rsid w:val="009F6F49"/>
    <w:rsid w:val="009F7AC6"/>
    <w:rsid w:val="009F7F8F"/>
    <w:rsid w:val="00A00E30"/>
    <w:rsid w:val="00A01BC4"/>
    <w:rsid w:val="00A02085"/>
    <w:rsid w:val="00A04662"/>
    <w:rsid w:val="00A05211"/>
    <w:rsid w:val="00A060BB"/>
    <w:rsid w:val="00A07672"/>
    <w:rsid w:val="00A0799F"/>
    <w:rsid w:val="00A10202"/>
    <w:rsid w:val="00A11A67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74E2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5BF0"/>
    <w:rsid w:val="00A971BE"/>
    <w:rsid w:val="00AA057E"/>
    <w:rsid w:val="00AA36EE"/>
    <w:rsid w:val="00AA3E16"/>
    <w:rsid w:val="00AA3ECD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3DE2"/>
    <w:rsid w:val="00AC46D8"/>
    <w:rsid w:val="00AC555C"/>
    <w:rsid w:val="00AC7EF1"/>
    <w:rsid w:val="00AD0A76"/>
    <w:rsid w:val="00AD33F0"/>
    <w:rsid w:val="00AD405A"/>
    <w:rsid w:val="00AD4965"/>
    <w:rsid w:val="00AD6189"/>
    <w:rsid w:val="00AD71DF"/>
    <w:rsid w:val="00AD7F03"/>
    <w:rsid w:val="00AD7FD2"/>
    <w:rsid w:val="00AE03E3"/>
    <w:rsid w:val="00AE0D1F"/>
    <w:rsid w:val="00AE5510"/>
    <w:rsid w:val="00AE62E9"/>
    <w:rsid w:val="00AE7483"/>
    <w:rsid w:val="00AE74C3"/>
    <w:rsid w:val="00AE7BEA"/>
    <w:rsid w:val="00AF00BA"/>
    <w:rsid w:val="00AF1003"/>
    <w:rsid w:val="00AF1BE1"/>
    <w:rsid w:val="00AF1E1C"/>
    <w:rsid w:val="00AF2CF1"/>
    <w:rsid w:val="00AF4335"/>
    <w:rsid w:val="00AF52AC"/>
    <w:rsid w:val="00AF60A3"/>
    <w:rsid w:val="00B00D33"/>
    <w:rsid w:val="00B0259C"/>
    <w:rsid w:val="00B0322C"/>
    <w:rsid w:val="00B04C83"/>
    <w:rsid w:val="00B06693"/>
    <w:rsid w:val="00B067ED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FE2"/>
    <w:rsid w:val="00B2286F"/>
    <w:rsid w:val="00B2355A"/>
    <w:rsid w:val="00B23969"/>
    <w:rsid w:val="00B26E17"/>
    <w:rsid w:val="00B30E1E"/>
    <w:rsid w:val="00B36A05"/>
    <w:rsid w:val="00B406DA"/>
    <w:rsid w:val="00B45545"/>
    <w:rsid w:val="00B45CB6"/>
    <w:rsid w:val="00B4729D"/>
    <w:rsid w:val="00B50606"/>
    <w:rsid w:val="00B519D2"/>
    <w:rsid w:val="00B52922"/>
    <w:rsid w:val="00B53782"/>
    <w:rsid w:val="00B545EA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3F7"/>
    <w:rsid w:val="00B80F2E"/>
    <w:rsid w:val="00B81A19"/>
    <w:rsid w:val="00B823C7"/>
    <w:rsid w:val="00B826BA"/>
    <w:rsid w:val="00B84638"/>
    <w:rsid w:val="00B86122"/>
    <w:rsid w:val="00B863B7"/>
    <w:rsid w:val="00B87E92"/>
    <w:rsid w:val="00B92430"/>
    <w:rsid w:val="00B931B4"/>
    <w:rsid w:val="00B93631"/>
    <w:rsid w:val="00B93DF8"/>
    <w:rsid w:val="00B94445"/>
    <w:rsid w:val="00B952BF"/>
    <w:rsid w:val="00B9752C"/>
    <w:rsid w:val="00BA06DA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0CAB"/>
    <w:rsid w:val="00BB5F3F"/>
    <w:rsid w:val="00BB6A8C"/>
    <w:rsid w:val="00BB6F90"/>
    <w:rsid w:val="00BC06D6"/>
    <w:rsid w:val="00BC1C4F"/>
    <w:rsid w:val="00BC1CF9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7F48"/>
    <w:rsid w:val="00C01E0A"/>
    <w:rsid w:val="00C023E0"/>
    <w:rsid w:val="00C0282D"/>
    <w:rsid w:val="00C02C4E"/>
    <w:rsid w:val="00C102D5"/>
    <w:rsid w:val="00C10342"/>
    <w:rsid w:val="00C11091"/>
    <w:rsid w:val="00C14560"/>
    <w:rsid w:val="00C15630"/>
    <w:rsid w:val="00C21C9E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39FE"/>
    <w:rsid w:val="00C34540"/>
    <w:rsid w:val="00C36E29"/>
    <w:rsid w:val="00C4279E"/>
    <w:rsid w:val="00C42919"/>
    <w:rsid w:val="00C45521"/>
    <w:rsid w:val="00C45F4F"/>
    <w:rsid w:val="00C46CA3"/>
    <w:rsid w:val="00C51FDD"/>
    <w:rsid w:val="00C5480C"/>
    <w:rsid w:val="00C552C5"/>
    <w:rsid w:val="00C558E8"/>
    <w:rsid w:val="00C57B0B"/>
    <w:rsid w:val="00C60C17"/>
    <w:rsid w:val="00C67D6F"/>
    <w:rsid w:val="00C71D7D"/>
    <w:rsid w:val="00C73209"/>
    <w:rsid w:val="00C7344D"/>
    <w:rsid w:val="00C7769D"/>
    <w:rsid w:val="00C77FC4"/>
    <w:rsid w:val="00C8061F"/>
    <w:rsid w:val="00C82813"/>
    <w:rsid w:val="00C833B5"/>
    <w:rsid w:val="00C85D0C"/>
    <w:rsid w:val="00C86DA7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54"/>
    <w:rsid w:val="00CA3B4B"/>
    <w:rsid w:val="00CA411E"/>
    <w:rsid w:val="00CA4657"/>
    <w:rsid w:val="00CA4BC0"/>
    <w:rsid w:val="00CA655F"/>
    <w:rsid w:val="00CB07A7"/>
    <w:rsid w:val="00CB2099"/>
    <w:rsid w:val="00CB2C7C"/>
    <w:rsid w:val="00CB2E56"/>
    <w:rsid w:val="00CB5A7D"/>
    <w:rsid w:val="00CB77E0"/>
    <w:rsid w:val="00CC0518"/>
    <w:rsid w:val="00CC0BB5"/>
    <w:rsid w:val="00CC188E"/>
    <w:rsid w:val="00CC2930"/>
    <w:rsid w:val="00CC6F58"/>
    <w:rsid w:val="00CD210F"/>
    <w:rsid w:val="00CD2D6E"/>
    <w:rsid w:val="00CD5666"/>
    <w:rsid w:val="00CD5DE4"/>
    <w:rsid w:val="00CD7ECE"/>
    <w:rsid w:val="00CE01DC"/>
    <w:rsid w:val="00CE1558"/>
    <w:rsid w:val="00CE1814"/>
    <w:rsid w:val="00CE2DF3"/>
    <w:rsid w:val="00CE7AF8"/>
    <w:rsid w:val="00CE7BF0"/>
    <w:rsid w:val="00CF08EE"/>
    <w:rsid w:val="00CF0EE3"/>
    <w:rsid w:val="00CF33B4"/>
    <w:rsid w:val="00CF436B"/>
    <w:rsid w:val="00CF45F2"/>
    <w:rsid w:val="00CF5323"/>
    <w:rsid w:val="00CF5EA0"/>
    <w:rsid w:val="00D001DC"/>
    <w:rsid w:val="00D00D4E"/>
    <w:rsid w:val="00D01E4D"/>
    <w:rsid w:val="00D03DA8"/>
    <w:rsid w:val="00D050A9"/>
    <w:rsid w:val="00D07B70"/>
    <w:rsid w:val="00D115C0"/>
    <w:rsid w:val="00D123D3"/>
    <w:rsid w:val="00D14AFC"/>
    <w:rsid w:val="00D162EA"/>
    <w:rsid w:val="00D210FA"/>
    <w:rsid w:val="00D21F7F"/>
    <w:rsid w:val="00D236B7"/>
    <w:rsid w:val="00D243D0"/>
    <w:rsid w:val="00D245E9"/>
    <w:rsid w:val="00D25250"/>
    <w:rsid w:val="00D260CA"/>
    <w:rsid w:val="00D26522"/>
    <w:rsid w:val="00D26A3F"/>
    <w:rsid w:val="00D2716E"/>
    <w:rsid w:val="00D30954"/>
    <w:rsid w:val="00D3469B"/>
    <w:rsid w:val="00D35A69"/>
    <w:rsid w:val="00D36896"/>
    <w:rsid w:val="00D42F3A"/>
    <w:rsid w:val="00D43735"/>
    <w:rsid w:val="00D44431"/>
    <w:rsid w:val="00D444E5"/>
    <w:rsid w:val="00D44BA9"/>
    <w:rsid w:val="00D46E1E"/>
    <w:rsid w:val="00D50934"/>
    <w:rsid w:val="00D51B01"/>
    <w:rsid w:val="00D527B7"/>
    <w:rsid w:val="00D53587"/>
    <w:rsid w:val="00D54730"/>
    <w:rsid w:val="00D604F1"/>
    <w:rsid w:val="00D60978"/>
    <w:rsid w:val="00D60F31"/>
    <w:rsid w:val="00D611C1"/>
    <w:rsid w:val="00D666D7"/>
    <w:rsid w:val="00D67DE2"/>
    <w:rsid w:val="00D7203E"/>
    <w:rsid w:val="00D72948"/>
    <w:rsid w:val="00D73897"/>
    <w:rsid w:val="00D73D52"/>
    <w:rsid w:val="00D80268"/>
    <w:rsid w:val="00D80543"/>
    <w:rsid w:val="00D80A91"/>
    <w:rsid w:val="00D812F1"/>
    <w:rsid w:val="00D8152E"/>
    <w:rsid w:val="00D81ECC"/>
    <w:rsid w:val="00D82746"/>
    <w:rsid w:val="00D83B65"/>
    <w:rsid w:val="00D84F3D"/>
    <w:rsid w:val="00D85B5A"/>
    <w:rsid w:val="00D87F5A"/>
    <w:rsid w:val="00D91723"/>
    <w:rsid w:val="00D91BC0"/>
    <w:rsid w:val="00D91FE3"/>
    <w:rsid w:val="00D9282D"/>
    <w:rsid w:val="00D928BF"/>
    <w:rsid w:val="00D942F2"/>
    <w:rsid w:val="00D963F5"/>
    <w:rsid w:val="00D96550"/>
    <w:rsid w:val="00D96C61"/>
    <w:rsid w:val="00D97DC6"/>
    <w:rsid w:val="00DA0744"/>
    <w:rsid w:val="00DA0D7B"/>
    <w:rsid w:val="00DA4C44"/>
    <w:rsid w:val="00DA79FA"/>
    <w:rsid w:val="00DB0203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5993"/>
    <w:rsid w:val="00DC696E"/>
    <w:rsid w:val="00DD1373"/>
    <w:rsid w:val="00DD213A"/>
    <w:rsid w:val="00DD2CB1"/>
    <w:rsid w:val="00DD48F9"/>
    <w:rsid w:val="00DD5013"/>
    <w:rsid w:val="00DD5202"/>
    <w:rsid w:val="00DD643A"/>
    <w:rsid w:val="00DD6810"/>
    <w:rsid w:val="00DE4F0C"/>
    <w:rsid w:val="00DE575A"/>
    <w:rsid w:val="00DF15EF"/>
    <w:rsid w:val="00DF30F0"/>
    <w:rsid w:val="00DF3A0D"/>
    <w:rsid w:val="00DF67BB"/>
    <w:rsid w:val="00DF7070"/>
    <w:rsid w:val="00E00094"/>
    <w:rsid w:val="00E04D31"/>
    <w:rsid w:val="00E053BC"/>
    <w:rsid w:val="00E124BA"/>
    <w:rsid w:val="00E12959"/>
    <w:rsid w:val="00E13343"/>
    <w:rsid w:val="00E142DD"/>
    <w:rsid w:val="00E14516"/>
    <w:rsid w:val="00E14AE5"/>
    <w:rsid w:val="00E16837"/>
    <w:rsid w:val="00E17235"/>
    <w:rsid w:val="00E17CB2"/>
    <w:rsid w:val="00E226CD"/>
    <w:rsid w:val="00E24375"/>
    <w:rsid w:val="00E25286"/>
    <w:rsid w:val="00E2542E"/>
    <w:rsid w:val="00E25C2D"/>
    <w:rsid w:val="00E3094A"/>
    <w:rsid w:val="00E30D37"/>
    <w:rsid w:val="00E31387"/>
    <w:rsid w:val="00E32FD2"/>
    <w:rsid w:val="00E33089"/>
    <w:rsid w:val="00E334BB"/>
    <w:rsid w:val="00E33C1F"/>
    <w:rsid w:val="00E34EA9"/>
    <w:rsid w:val="00E35EF3"/>
    <w:rsid w:val="00E40195"/>
    <w:rsid w:val="00E409B3"/>
    <w:rsid w:val="00E42E47"/>
    <w:rsid w:val="00E511D3"/>
    <w:rsid w:val="00E51507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719"/>
    <w:rsid w:val="00E67B75"/>
    <w:rsid w:val="00E67DAC"/>
    <w:rsid w:val="00E715DC"/>
    <w:rsid w:val="00E71D49"/>
    <w:rsid w:val="00E71DA8"/>
    <w:rsid w:val="00E723A5"/>
    <w:rsid w:val="00E74091"/>
    <w:rsid w:val="00E758EA"/>
    <w:rsid w:val="00E763F6"/>
    <w:rsid w:val="00E81461"/>
    <w:rsid w:val="00E820DE"/>
    <w:rsid w:val="00E82792"/>
    <w:rsid w:val="00E83F20"/>
    <w:rsid w:val="00E842A9"/>
    <w:rsid w:val="00E848ED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2943"/>
    <w:rsid w:val="00EA4789"/>
    <w:rsid w:val="00EA7C31"/>
    <w:rsid w:val="00EB1EF2"/>
    <w:rsid w:val="00EB20BD"/>
    <w:rsid w:val="00EB2542"/>
    <w:rsid w:val="00EB2A2E"/>
    <w:rsid w:val="00EB3172"/>
    <w:rsid w:val="00EB35C0"/>
    <w:rsid w:val="00EB3B23"/>
    <w:rsid w:val="00EB3D6E"/>
    <w:rsid w:val="00EB57EC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D0F02"/>
    <w:rsid w:val="00ED1842"/>
    <w:rsid w:val="00ED1F57"/>
    <w:rsid w:val="00ED26F1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4470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0F6"/>
    <w:rsid w:val="00F44892"/>
    <w:rsid w:val="00F44BB4"/>
    <w:rsid w:val="00F47CD2"/>
    <w:rsid w:val="00F47E8F"/>
    <w:rsid w:val="00F47F90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87D"/>
    <w:rsid w:val="00F66DE0"/>
    <w:rsid w:val="00F70096"/>
    <w:rsid w:val="00F70731"/>
    <w:rsid w:val="00F719FB"/>
    <w:rsid w:val="00F73ABA"/>
    <w:rsid w:val="00F75629"/>
    <w:rsid w:val="00F762F7"/>
    <w:rsid w:val="00F814B6"/>
    <w:rsid w:val="00F8198F"/>
    <w:rsid w:val="00F836D8"/>
    <w:rsid w:val="00F843E4"/>
    <w:rsid w:val="00F85FF0"/>
    <w:rsid w:val="00F865CF"/>
    <w:rsid w:val="00F87569"/>
    <w:rsid w:val="00F8768D"/>
    <w:rsid w:val="00F876FF"/>
    <w:rsid w:val="00F87FF9"/>
    <w:rsid w:val="00F91023"/>
    <w:rsid w:val="00F9600B"/>
    <w:rsid w:val="00F967E3"/>
    <w:rsid w:val="00F96FB4"/>
    <w:rsid w:val="00FA1098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37C1"/>
    <w:rsid w:val="00FB4BA6"/>
    <w:rsid w:val="00FB5A6C"/>
    <w:rsid w:val="00FB630F"/>
    <w:rsid w:val="00FB6F87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27EC"/>
    <w:rsid w:val="00FE33AE"/>
    <w:rsid w:val="00FE3BA4"/>
    <w:rsid w:val="00FE634A"/>
    <w:rsid w:val="00FE6BA4"/>
    <w:rsid w:val="00FF1F5D"/>
    <w:rsid w:val="00FF1F96"/>
    <w:rsid w:val="00FF38B7"/>
    <w:rsid w:val="00FF443F"/>
    <w:rsid w:val="00FF5426"/>
    <w:rsid w:val="00FF5887"/>
    <w:rsid w:val="00FF58BD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ADA05C"/>
  <w15:docId w15:val="{009A1823-D4CC-4982-8603-5BC98FC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3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4F3D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4F3D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F3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84F3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527D36"/>
    <w:rPr>
      <w:rFonts w:ascii="Times New Roman" w:hAnsi="Times New Roman" w:cs="Times New Roman"/>
      <w:sz w:val="20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/>
    </w:pPr>
    <w:rPr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uiPriority w:val="39"/>
    <w:unhideWhenUsed/>
    <w:qFormat/>
    <w:rsid w:val="00AC3DE2"/>
    <w:pPr>
      <w:tabs>
        <w:tab w:val="decimal" w:leader="dot" w:pos="10195"/>
      </w:tabs>
      <w:ind w:left="284"/>
    </w:pPr>
    <w:rPr>
      <w:rFonts w:eastAsiaTheme="minorEastAsia" w:cstheme="minorBidi"/>
      <w:lang w:eastAsia="en-US"/>
    </w:rPr>
  </w:style>
  <w:style w:type="paragraph" w:styleId="1a">
    <w:name w:val="toc 1"/>
    <w:basedOn w:val="a"/>
    <w:next w:val="a"/>
    <w:uiPriority w:val="39"/>
    <w:unhideWhenUsed/>
    <w:qFormat/>
    <w:rsid w:val="00AC3DE2"/>
    <w:pPr>
      <w:tabs>
        <w:tab w:val="decimal" w:leader="dot" w:pos="10195"/>
      </w:tabs>
    </w:pPr>
    <w:rPr>
      <w:rFonts w:eastAsiaTheme="minorEastAsia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extStyle">
    <w:name w:val="pTextStyle"/>
    <w:basedOn w:val="a"/>
    <w:rsid w:val="00EB57EC"/>
    <w:pPr>
      <w:spacing w:line="250" w:lineRule="auto"/>
    </w:pPr>
    <w:rPr>
      <w:szCs w:val="24"/>
      <w:lang w:val="en-US"/>
    </w:rPr>
  </w:style>
  <w:style w:type="paragraph" w:styleId="aff5">
    <w:name w:val="Revision"/>
    <w:hidden/>
    <w:uiPriority w:val="99"/>
    <w:semiHidden/>
    <w:rsid w:val="00527D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BE21-BB06-4DA8-AA58-9A8F714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складской логистике химической и биотехнологической продукции</vt:lpstr>
    </vt:vector>
  </TitlesOfParts>
  <Company>Hewlett-Packard Company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складской логистике химической и биотехнологической продукции</dc:title>
  <dc:creator>Иванов</dc:creator>
  <cp:lastModifiedBy>1403-2</cp:lastModifiedBy>
  <cp:revision>18</cp:revision>
  <cp:lastPrinted>2022-10-11T14:07:00Z</cp:lastPrinted>
  <dcterms:created xsi:type="dcterms:W3CDTF">2022-07-13T04:54:00Z</dcterms:created>
  <dcterms:modified xsi:type="dcterms:W3CDTF">2022-10-11T14:08:00Z</dcterms:modified>
</cp:coreProperties>
</file>